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BFFE5" w14:textId="5FAC0408" w:rsidR="00741954" w:rsidRDefault="00741954">
      <w:pPr>
        <w:pStyle w:val="Title"/>
        <w:rPr>
          <w:sz w:val="28"/>
        </w:rPr>
      </w:pPr>
      <w:r>
        <w:rPr>
          <w:noProof/>
          <w:sz w:val="28"/>
        </w:rPr>
        <w:drawing>
          <wp:anchor distT="0" distB="0" distL="114300" distR="114300" simplePos="0" relativeHeight="251659264" behindDoc="1" locked="0" layoutInCell="1" allowOverlap="1" wp14:anchorId="7087C823" wp14:editId="5176F71F">
            <wp:simplePos x="0" y="0"/>
            <wp:positionH relativeFrom="column">
              <wp:posOffset>-171450</wp:posOffset>
            </wp:positionH>
            <wp:positionV relativeFrom="paragraph">
              <wp:posOffset>0</wp:posOffset>
            </wp:positionV>
            <wp:extent cx="1323340" cy="127635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S logo wInstitue solid 293_300 dpi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3340" cy="1276350"/>
                    </a:xfrm>
                    <a:prstGeom prst="rect">
                      <a:avLst/>
                    </a:prstGeom>
                  </pic:spPr>
                </pic:pic>
              </a:graphicData>
            </a:graphic>
            <wp14:sizeRelH relativeFrom="margin">
              <wp14:pctWidth>0</wp14:pctWidth>
            </wp14:sizeRelH>
            <wp14:sizeRelV relativeFrom="margin">
              <wp14:pctHeight>0</wp14:pctHeight>
            </wp14:sizeRelV>
          </wp:anchor>
        </w:drawing>
      </w:r>
    </w:p>
    <w:p w14:paraId="72DD339C" w14:textId="60E39677" w:rsidR="00741954" w:rsidRDefault="00741954">
      <w:pPr>
        <w:pStyle w:val="Title"/>
        <w:rPr>
          <w:sz w:val="28"/>
        </w:rPr>
      </w:pPr>
    </w:p>
    <w:p w14:paraId="654D5856" w14:textId="3E6B69C3" w:rsidR="00741954" w:rsidRDefault="00741954">
      <w:pPr>
        <w:pStyle w:val="Title"/>
        <w:rPr>
          <w:sz w:val="28"/>
        </w:rPr>
      </w:pPr>
    </w:p>
    <w:p w14:paraId="79637E67" w14:textId="2A581D78" w:rsidR="008B0833" w:rsidRDefault="008B0833" w:rsidP="0082501B">
      <w:pPr>
        <w:pStyle w:val="Title"/>
        <w:rPr>
          <w:sz w:val="28"/>
        </w:rPr>
      </w:pPr>
      <w:r>
        <w:rPr>
          <w:sz w:val="28"/>
        </w:rPr>
        <w:t>AFS Final Report Format Guidelines</w:t>
      </w:r>
    </w:p>
    <w:p w14:paraId="2517BE73" w14:textId="30611D05" w:rsidR="00741954" w:rsidRDefault="004F1515">
      <w:pPr>
        <w:pStyle w:val="Title"/>
        <w:rPr>
          <w:b w:val="0"/>
          <w:u w:val="none"/>
        </w:rPr>
      </w:pPr>
      <w:proofErr w:type="gramStart"/>
      <w:r>
        <w:rPr>
          <w:b w:val="0"/>
          <w:u w:val="none"/>
        </w:rPr>
        <w:t>May,</w:t>
      </w:r>
      <w:proofErr w:type="gramEnd"/>
      <w:r>
        <w:rPr>
          <w:b w:val="0"/>
          <w:u w:val="none"/>
        </w:rPr>
        <w:t xml:space="preserve"> 2022</w:t>
      </w:r>
    </w:p>
    <w:p w14:paraId="74D277B0" w14:textId="77777777" w:rsidR="0082501B" w:rsidRDefault="0082501B">
      <w:pPr>
        <w:rPr>
          <w:sz w:val="24"/>
          <w:u w:val="single"/>
        </w:rPr>
      </w:pPr>
    </w:p>
    <w:p w14:paraId="33E00FA8" w14:textId="77777777" w:rsidR="0082501B" w:rsidRDefault="0082501B">
      <w:pPr>
        <w:rPr>
          <w:sz w:val="24"/>
          <w:u w:val="single"/>
        </w:rPr>
      </w:pPr>
    </w:p>
    <w:p w14:paraId="0AEEF8EC" w14:textId="3EF93A0C" w:rsidR="008B0833" w:rsidRPr="0082501B" w:rsidRDefault="008B0833" w:rsidP="0082501B">
      <w:pPr>
        <w:rPr>
          <w:sz w:val="24"/>
          <w:u w:val="single"/>
        </w:rPr>
      </w:pPr>
      <w:r>
        <w:rPr>
          <w:sz w:val="24"/>
          <w:u w:val="single"/>
        </w:rPr>
        <w:t>TEXT</w:t>
      </w:r>
      <w:bookmarkStart w:id="0" w:name="_GoBack"/>
      <w:bookmarkEnd w:id="0"/>
    </w:p>
    <w:p w14:paraId="0CD03D25" w14:textId="7C2B7240" w:rsidR="008B0833" w:rsidRDefault="00CF15EE">
      <w:pPr>
        <w:numPr>
          <w:ilvl w:val="0"/>
          <w:numId w:val="21"/>
        </w:numPr>
        <w:spacing w:before="120"/>
        <w:rPr>
          <w:sz w:val="24"/>
        </w:rPr>
      </w:pPr>
      <w:r>
        <w:rPr>
          <w:sz w:val="24"/>
        </w:rPr>
        <w:t xml:space="preserve">Electronic </w:t>
      </w:r>
      <w:r w:rsidR="008B0833">
        <w:rPr>
          <w:sz w:val="24"/>
        </w:rPr>
        <w:t xml:space="preserve"> Format:</w:t>
      </w:r>
      <w:r>
        <w:rPr>
          <w:sz w:val="24"/>
        </w:rPr>
        <w:t xml:space="preserve"> Microsoft Word docx</w:t>
      </w:r>
    </w:p>
    <w:p w14:paraId="2BC66BE4" w14:textId="77777777" w:rsidR="008B0833" w:rsidRDefault="008B0833">
      <w:pPr>
        <w:pStyle w:val="BodyText"/>
        <w:numPr>
          <w:ilvl w:val="0"/>
          <w:numId w:val="11"/>
        </w:numPr>
        <w:tabs>
          <w:tab w:val="clear" w:pos="360"/>
          <w:tab w:val="num" w:pos="1080"/>
        </w:tabs>
        <w:ind w:left="1080"/>
        <w:jc w:val="both"/>
        <w:rPr>
          <w:i/>
        </w:rPr>
      </w:pPr>
      <w:r>
        <w:t>Single-space the document with one-inch margins on all four sides.</w:t>
      </w:r>
    </w:p>
    <w:p w14:paraId="7625CD30" w14:textId="77777777" w:rsidR="008B0833" w:rsidRDefault="008B0833">
      <w:pPr>
        <w:pStyle w:val="BodyText"/>
        <w:numPr>
          <w:ilvl w:val="0"/>
          <w:numId w:val="11"/>
        </w:numPr>
        <w:tabs>
          <w:tab w:val="clear" w:pos="360"/>
          <w:tab w:val="num" w:pos="1080"/>
        </w:tabs>
        <w:ind w:left="1080"/>
        <w:jc w:val="both"/>
        <w:rPr>
          <w:i/>
        </w:rPr>
      </w:pPr>
      <w:r>
        <w:t>Use a Times New Roman 12pt font (</w:t>
      </w:r>
      <w:r>
        <w:rPr>
          <w:i/>
        </w:rPr>
        <w:t>same as this document contains).</w:t>
      </w:r>
    </w:p>
    <w:p w14:paraId="233D8F98" w14:textId="77777777" w:rsidR="008B0833" w:rsidRDefault="008B0833">
      <w:pPr>
        <w:pStyle w:val="BodyText"/>
        <w:numPr>
          <w:ilvl w:val="0"/>
          <w:numId w:val="10"/>
        </w:numPr>
        <w:tabs>
          <w:tab w:val="clear" w:pos="360"/>
          <w:tab w:val="num" w:pos="1080"/>
        </w:tabs>
        <w:ind w:left="1080"/>
        <w:jc w:val="both"/>
        <w:rPr>
          <w:i/>
        </w:rPr>
      </w:pPr>
      <w:r>
        <w:t>Use only a single space between sentences.</w:t>
      </w:r>
    </w:p>
    <w:p w14:paraId="0BBA7617" w14:textId="77777777" w:rsidR="008B0833" w:rsidRDefault="008B0833">
      <w:pPr>
        <w:pStyle w:val="BodyText"/>
        <w:numPr>
          <w:ilvl w:val="0"/>
          <w:numId w:val="10"/>
        </w:numPr>
        <w:tabs>
          <w:tab w:val="clear" w:pos="360"/>
          <w:tab w:val="num" w:pos="1080"/>
        </w:tabs>
        <w:ind w:left="1080"/>
        <w:jc w:val="both"/>
        <w:rPr>
          <w:i/>
        </w:rPr>
      </w:pPr>
      <w:r>
        <w:t>Use double space between paragraphs; do not intent paragraphs; full justification.</w:t>
      </w:r>
    </w:p>
    <w:p w14:paraId="0B5108DB" w14:textId="77777777" w:rsidR="008B0833" w:rsidRDefault="008B0833">
      <w:pPr>
        <w:pStyle w:val="BodyText"/>
        <w:numPr>
          <w:ilvl w:val="0"/>
          <w:numId w:val="10"/>
        </w:numPr>
        <w:tabs>
          <w:tab w:val="clear" w:pos="360"/>
          <w:tab w:val="num" w:pos="1080"/>
        </w:tabs>
        <w:ind w:left="1080"/>
        <w:jc w:val="both"/>
        <w:rPr>
          <w:i/>
        </w:rPr>
      </w:pPr>
      <w:r>
        <w:t>Single column</w:t>
      </w:r>
    </w:p>
    <w:p w14:paraId="3ECD6B63" w14:textId="77777777" w:rsidR="008B0833" w:rsidRDefault="008B0833">
      <w:pPr>
        <w:pStyle w:val="BodyText"/>
        <w:numPr>
          <w:ilvl w:val="0"/>
          <w:numId w:val="10"/>
        </w:numPr>
        <w:tabs>
          <w:tab w:val="clear" w:pos="360"/>
          <w:tab w:val="num" w:pos="1080"/>
        </w:tabs>
        <w:ind w:left="1080"/>
        <w:jc w:val="both"/>
        <w:rPr>
          <w:i/>
        </w:rPr>
      </w:pPr>
      <w:r>
        <w:rPr>
          <w:b/>
        </w:rPr>
        <w:t>HEADINGS-SHOULD BE BOLD FACE AND UPPER CASE</w:t>
      </w:r>
    </w:p>
    <w:p w14:paraId="699D86C9" w14:textId="77777777" w:rsidR="008B0833" w:rsidRDefault="008B0833">
      <w:pPr>
        <w:pStyle w:val="BodyText"/>
        <w:numPr>
          <w:ilvl w:val="0"/>
          <w:numId w:val="10"/>
        </w:numPr>
        <w:tabs>
          <w:tab w:val="clear" w:pos="360"/>
          <w:tab w:val="num" w:pos="1080"/>
        </w:tabs>
        <w:ind w:left="1080"/>
        <w:jc w:val="both"/>
        <w:rPr>
          <w:b/>
        </w:rPr>
      </w:pPr>
      <w:r>
        <w:rPr>
          <w:b/>
        </w:rPr>
        <w:t xml:space="preserve">Sub-Headings-Should Be Bold Face </w:t>
      </w:r>
      <w:proofErr w:type="gramStart"/>
      <w:r>
        <w:rPr>
          <w:b/>
        </w:rPr>
        <w:t>And</w:t>
      </w:r>
      <w:proofErr w:type="gramEnd"/>
      <w:r>
        <w:rPr>
          <w:b/>
        </w:rPr>
        <w:t xml:space="preserve"> Title Case (Upper and Lower Case)</w:t>
      </w:r>
    </w:p>
    <w:p w14:paraId="5B48B458" w14:textId="77777777" w:rsidR="008B0833" w:rsidRDefault="008B0833">
      <w:pPr>
        <w:pStyle w:val="BodyText"/>
        <w:numPr>
          <w:ilvl w:val="0"/>
          <w:numId w:val="10"/>
        </w:numPr>
        <w:tabs>
          <w:tab w:val="clear" w:pos="360"/>
          <w:tab w:val="num" w:pos="1080"/>
        </w:tabs>
        <w:ind w:left="1080"/>
        <w:jc w:val="both"/>
      </w:pPr>
      <w:r>
        <w:t>Header on all pages includes left aligned Project Contract Number</w:t>
      </w:r>
    </w:p>
    <w:p w14:paraId="0F3B8052" w14:textId="77777777" w:rsidR="008B0833" w:rsidRDefault="008B0833">
      <w:pPr>
        <w:pStyle w:val="BodyText"/>
        <w:numPr>
          <w:ilvl w:val="0"/>
          <w:numId w:val="10"/>
        </w:numPr>
        <w:tabs>
          <w:tab w:val="clear" w:pos="360"/>
          <w:tab w:val="num" w:pos="1080"/>
        </w:tabs>
        <w:ind w:left="1080"/>
        <w:jc w:val="both"/>
      </w:pPr>
      <w:r>
        <w:t>Footer on all pages includes centered pagination</w:t>
      </w:r>
    </w:p>
    <w:p w14:paraId="78B66FED" w14:textId="77777777" w:rsidR="008B0833" w:rsidRDefault="008B0833">
      <w:pPr>
        <w:numPr>
          <w:ilvl w:val="0"/>
          <w:numId w:val="21"/>
        </w:numPr>
        <w:spacing w:before="120"/>
        <w:rPr>
          <w:sz w:val="24"/>
        </w:rPr>
      </w:pPr>
      <w:r>
        <w:rPr>
          <w:sz w:val="24"/>
        </w:rPr>
        <w:t>Index of Key Words:</w:t>
      </w:r>
    </w:p>
    <w:p w14:paraId="745E7AB9" w14:textId="77777777" w:rsidR="008B0833" w:rsidRDefault="008B0833">
      <w:pPr>
        <w:pStyle w:val="BodyText"/>
        <w:numPr>
          <w:ilvl w:val="0"/>
          <w:numId w:val="18"/>
        </w:numPr>
        <w:tabs>
          <w:tab w:val="clear" w:pos="360"/>
          <w:tab w:val="num" w:pos="1080"/>
        </w:tabs>
        <w:ind w:left="1080"/>
        <w:jc w:val="both"/>
        <w:rPr>
          <w:i/>
        </w:rPr>
      </w:pPr>
      <w:r>
        <w:t>The final index with page numbers cannot be created until the final report layout is completed.</w:t>
      </w:r>
    </w:p>
    <w:p w14:paraId="679709D5" w14:textId="77777777" w:rsidR="008B0833" w:rsidRDefault="008B0833">
      <w:pPr>
        <w:pStyle w:val="Heading3"/>
        <w:spacing w:after="120"/>
      </w:pPr>
      <w:r>
        <w:t>UNITS</w:t>
      </w:r>
    </w:p>
    <w:p w14:paraId="28612FAF" w14:textId="377FD5A6" w:rsidR="008B0833" w:rsidRDefault="008B0833">
      <w:pPr>
        <w:pStyle w:val="Heading4"/>
      </w:pPr>
      <w:r>
        <w:t xml:space="preserve">All measurements should be in SI units with </w:t>
      </w:r>
      <w:r w:rsidR="00EE7FB4">
        <w:t xml:space="preserve">English </w:t>
      </w:r>
      <w:r>
        <w:t>equivalent in parenthesis</w:t>
      </w:r>
    </w:p>
    <w:p w14:paraId="336F175B" w14:textId="77777777" w:rsidR="008B0833" w:rsidRDefault="008B0833">
      <w:pPr>
        <w:rPr>
          <w:sz w:val="24"/>
        </w:rPr>
      </w:pPr>
      <w:r>
        <w:rPr>
          <w:i/>
          <w:sz w:val="24"/>
        </w:rPr>
        <w:t>Example:</w:t>
      </w:r>
      <w:r>
        <w:rPr>
          <w:sz w:val="24"/>
        </w:rPr>
        <w:tab/>
        <w:t>0C (32F)</w:t>
      </w:r>
    </w:p>
    <w:p w14:paraId="47DFBC2D" w14:textId="77777777" w:rsidR="008B0833" w:rsidRDefault="008B0833">
      <w:pPr>
        <w:pStyle w:val="BodyText"/>
      </w:pPr>
    </w:p>
    <w:p w14:paraId="6D42D413" w14:textId="77777777" w:rsidR="008B0833" w:rsidRDefault="008B0833">
      <w:pPr>
        <w:pStyle w:val="BodyText"/>
        <w:rPr>
          <w:u w:val="single"/>
        </w:rPr>
      </w:pPr>
      <w:r>
        <w:rPr>
          <w:u w:val="single"/>
        </w:rPr>
        <w:t>NUMERATION</w:t>
      </w:r>
    </w:p>
    <w:p w14:paraId="37CED2EA" w14:textId="77777777" w:rsidR="008B0833" w:rsidRDefault="008B0833">
      <w:pPr>
        <w:numPr>
          <w:ilvl w:val="0"/>
          <w:numId w:val="32"/>
        </w:numPr>
        <w:spacing w:before="120"/>
        <w:rPr>
          <w:sz w:val="24"/>
        </w:rPr>
      </w:pPr>
      <w:r>
        <w:rPr>
          <w:sz w:val="24"/>
        </w:rPr>
        <w:t>All figures and tables within any given chapter should be numbered accordingly,</w:t>
      </w:r>
      <w:r>
        <w:rPr>
          <w:i/>
        </w:rPr>
        <w:t xml:space="preserve"> </w:t>
      </w:r>
      <w:r>
        <w:rPr>
          <w:i/>
          <w:sz w:val="24"/>
        </w:rPr>
        <w:t>Examples</w:t>
      </w:r>
      <w:r>
        <w:rPr>
          <w:sz w:val="24"/>
        </w:rPr>
        <w:t>:</w:t>
      </w:r>
    </w:p>
    <w:p w14:paraId="147E3826" w14:textId="77777777" w:rsidR="008B0833" w:rsidRDefault="008B0833">
      <w:pPr>
        <w:pStyle w:val="BodyText"/>
        <w:numPr>
          <w:ilvl w:val="0"/>
          <w:numId w:val="17"/>
        </w:numPr>
        <w:tabs>
          <w:tab w:val="clear" w:pos="360"/>
          <w:tab w:val="num" w:pos="1080"/>
        </w:tabs>
        <w:ind w:left="1080"/>
        <w:jc w:val="both"/>
      </w:pPr>
      <w:r w:rsidRPr="00C87C86">
        <w:rPr>
          <w:lang w:val="fr-FR"/>
        </w:rPr>
        <w:t xml:space="preserve">Figure 1.1, 1.2, etc., and Table 1.1, 1.2, etc. </w:t>
      </w:r>
      <w:r>
        <w:t>(for Chapter 1)</w:t>
      </w:r>
    </w:p>
    <w:p w14:paraId="493CB4D0" w14:textId="77777777" w:rsidR="008B0833" w:rsidRDefault="008B0833">
      <w:pPr>
        <w:pStyle w:val="BodyText"/>
        <w:numPr>
          <w:ilvl w:val="0"/>
          <w:numId w:val="17"/>
        </w:numPr>
        <w:tabs>
          <w:tab w:val="clear" w:pos="360"/>
          <w:tab w:val="num" w:pos="1080"/>
        </w:tabs>
        <w:ind w:left="1080"/>
        <w:jc w:val="both"/>
      </w:pPr>
      <w:r w:rsidRPr="00C87C86">
        <w:rPr>
          <w:lang w:val="fr-FR"/>
        </w:rPr>
        <w:t xml:space="preserve">Figures 2.1, 2.2, etc., and Table 2.1, 2.2, etc. </w:t>
      </w:r>
      <w:r>
        <w:t>(for Chapter 2)</w:t>
      </w:r>
    </w:p>
    <w:p w14:paraId="38F17371" w14:textId="77777777" w:rsidR="008B0833" w:rsidRDefault="008B0833">
      <w:pPr>
        <w:numPr>
          <w:ilvl w:val="0"/>
          <w:numId w:val="32"/>
        </w:numPr>
        <w:spacing w:before="120"/>
        <w:rPr>
          <w:sz w:val="24"/>
        </w:rPr>
      </w:pPr>
      <w:r>
        <w:rPr>
          <w:sz w:val="24"/>
        </w:rPr>
        <w:t>Style for the word, “figure"</w:t>
      </w:r>
    </w:p>
    <w:p w14:paraId="21E694C3" w14:textId="77777777" w:rsidR="008B0833" w:rsidRDefault="008B0833">
      <w:pPr>
        <w:pStyle w:val="BodyText"/>
        <w:numPr>
          <w:ilvl w:val="0"/>
          <w:numId w:val="17"/>
        </w:numPr>
        <w:tabs>
          <w:tab w:val="clear" w:pos="360"/>
          <w:tab w:val="num" w:pos="1080"/>
        </w:tabs>
        <w:ind w:left="1080"/>
        <w:jc w:val="both"/>
      </w:pPr>
      <w:r>
        <w:t xml:space="preserve">If the word figure starts the beginning of a sentence, spell out the whole word.  </w:t>
      </w:r>
      <w:r>
        <w:rPr>
          <w:i/>
        </w:rPr>
        <w:t>Example:</w:t>
      </w:r>
      <w:r>
        <w:t xml:space="preserve"> Figure 1.1 shows…</w:t>
      </w:r>
    </w:p>
    <w:p w14:paraId="25E5C718" w14:textId="77777777" w:rsidR="008B0833" w:rsidRDefault="008B0833">
      <w:pPr>
        <w:pStyle w:val="BodyText"/>
        <w:numPr>
          <w:ilvl w:val="0"/>
          <w:numId w:val="17"/>
        </w:numPr>
        <w:tabs>
          <w:tab w:val="clear" w:pos="360"/>
          <w:tab w:val="num" w:pos="1080"/>
        </w:tabs>
        <w:ind w:left="1080"/>
        <w:jc w:val="both"/>
      </w:pPr>
      <w:r>
        <w:t xml:space="preserve">If the word figure is contained within the sentence and is part of that sentence use the abbreviation.  </w:t>
      </w:r>
      <w:r>
        <w:rPr>
          <w:i/>
        </w:rPr>
        <w:t>Example:</w:t>
      </w:r>
      <w:r>
        <w:t xml:space="preserve"> ...as seen in Fig. 1.</w:t>
      </w:r>
    </w:p>
    <w:p w14:paraId="7B13BDC7" w14:textId="2BA1043C" w:rsidR="008B0833" w:rsidRDefault="008B0833">
      <w:pPr>
        <w:pStyle w:val="BodyText"/>
        <w:numPr>
          <w:ilvl w:val="0"/>
          <w:numId w:val="17"/>
        </w:numPr>
        <w:tabs>
          <w:tab w:val="clear" w:pos="360"/>
          <w:tab w:val="num" w:pos="1080"/>
        </w:tabs>
        <w:ind w:left="1080"/>
        <w:jc w:val="both"/>
      </w:pPr>
      <w:r>
        <w:t xml:space="preserve">If figure is not part of the sentence but you want the reader to refer to it, put the abbreviation in parentheses.  </w:t>
      </w:r>
      <w:r>
        <w:rPr>
          <w:i/>
        </w:rPr>
        <w:t>Example:</w:t>
      </w:r>
      <w:r>
        <w:t xml:space="preserve"> (Fig. 1.1).</w:t>
      </w:r>
    </w:p>
    <w:p w14:paraId="5B2C2C04" w14:textId="77777777" w:rsidR="003049E2" w:rsidRDefault="003049E2" w:rsidP="003049E2">
      <w:pPr>
        <w:pStyle w:val="BodyText"/>
        <w:ind w:left="1080"/>
        <w:jc w:val="both"/>
      </w:pPr>
    </w:p>
    <w:p w14:paraId="3F64883C" w14:textId="77777777" w:rsidR="008B0833" w:rsidRDefault="008B0833">
      <w:pPr>
        <w:numPr>
          <w:ilvl w:val="0"/>
          <w:numId w:val="32"/>
        </w:numPr>
        <w:spacing w:before="120"/>
        <w:rPr>
          <w:sz w:val="24"/>
        </w:rPr>
      </w:pPr>
      <w:r>
        <w:rPr>
          <w:sz w:val="24"/>
        </w:rPr>
        <w:t>Equations:</w:t>
      </w:r>
    </w:p>
    <w:p w14:paraId="0ECB32E7" w14:textId="77777777" w:rsidR="008B0833" w:rsidRDefault="008B0833">
      <w:pPr>
        <w:pStyle w:val="BodyText"/>
        <w:numPr>
          <w:ilvl w:val="0"/>
          <w:numId w:val="17"/>
        </w:numPr>
        <w:tabs>
          <w:tab w:val="clear" w:pos="360"/>
          <w:tab w:val="num" w:pos="1080"/>
        </w:tabs>
        <w:spacing w:after="120"/>
        <w:ind w:left="1080"/>
        <w:jc w:val="both"/>
      </w:pPr>
      <w:r>
        <w:t>Use the equation editor in creating them</w:t>
      </w:r>
    </w:p>
    <w:p w14:paraId="246C77E0" w14:textId="77777777" w:rsidR="008B0833" w:rsidRDefault="008B0833">
      <w:pPr>
        <w:pStyle w:val="BodyText"/>
        <w:numPr>
          <w:ilvl w:val="0"/>
          <w:numId w:val="17"/>
        </w:numPr>
        <w:tabs>
          <w:tab w:val="clear" w:pos="360"/>
          <w:tab w:val="num" w:pos="1080"/>
        </w:tabs>
        <w:ind w:left="1080"/>
        <w:jc w:val="both"/>
      </w:pPr>
      <w:r>
        <w:t>Left align the equation and right align the equation number.</w:t>
      </w:r>
    </w:p>
    <w:p w14:paraId="703F8970" w14:textId="77777777" w:rsidR="008B0833" w:rsidRDefault="008B0833">
      <w:pPr>
        <w:pStyle w:val="BodyText"/>
        <w:ind w:left="720" w:firstLine="360"/>
        <w:jc w:val="both"/>
        <w:rPr>
          <w:i/>
        </w:rPr>
      </w:pPr>
      <w:r>
        <w:rPr>
          <w:i/>
        </w:rPr>
        <w:t>Example:</w:t>
      </w:r>
    </w:p>
    <w:p w14:paraId="50888F50" w14:textId="77777777" w:rsidR="008B0833" w:rsidRDefault="008B0833">
      <w:pPr>
        <w:pStyle w:val="BodyText"/>
        <w:tabs>
          <w:tab w:val="right" w:pos="9360"/>
        </w:tabs>
        <w:spacing w:after="120"/>
        <w:ind w:left="1080"/>
        <w:jc w:val="both"/>
      </w:pPr>
      <w:r>
        <w:lastRenderedPageBreak/>
        <w:t>a + b = c</w:t>
      </w:r>
      <w:r>
        <w:tab/>
        <w:t>Equation 1.1</w:t>
      </w:r>
    </w:p>
    <w:p w14:paraId="21EED332" w14:textId="77777777" w:rsidR="008B0833" w:rsidRDefault="008B0833">
      <w:pPr>
        <w:pStyle w:val="BodyText"/>
        <w:numPr>
          <w:ilvl w:val="0"/>
          <w:numId w:val="17"/>
        </w:numPr>
        <w:tabs>
          <w:tab w:val="clear" w:pos="360"/>
          <w:tab w:val="num" w:pos="1080"/>
        </w:tabs>
        <w:ind w:left="1080"/>
        <w:jc w:val="both"/>
      </w:pPr>
      <w:r>
        <w:t>Number equations, same as tables and figures</w:t>
      </w:r>
    </w:p>
    <w:p w14:paraId="6228E48D" w14:textId="77777777" w:rsidR="008B0833" w:rsidRDefault="008B0833">
      <w:pPr>
        <w:ind w:left="1080"/>
        <w:rPr>
          <w:sz w:val="24"/>
        </w:rPr>
      </w:pPr>
      <w:r>
        <w:rPr>
          <w:i/>
          <w:sz w:val="24"/>
        </w:rPr>
        <w:t>Examples</w:t>
      </w:r>
      <w:r>
        <w:rPr>
          <w:sz w:val="24"/>
        </w:rPr>
        <w:t>:</w:t>
      </w:r>
    </w:p>
    <w:p w14:paraId="55D4E8B0" w14:textId="77777777" w:rsidR="008B0833" w:rsidRDefault="008B0833">
      <w:pPr>
        <w:pStyle w:val="BodyText"/>
        <w:numPr>
          <w:ilvl w:val="0"/>
          <w:numId w:val="34"/>
        </w:numPr>
        <w:tabs>
          <w:tab w:val="clear" w:pos="360"/>
          <w:tab w:val="num" w:pos="1440"/>
        </w:tabs>
        <w:ind w:left="1440"/>
        <w:jc w:val="both"/>
      </w:pPr>
      <w:r>
        <w:t>Equation 1.1, 1.2 for Chapter 1</w:t>
      </w:r>
    </w:p>
    <w:p w14:paraId="63EF7E41" w14:textId="77777777" w:rsidR="008B0833" w:rsidRDefault="008B0833">
      <w:pPr>
        <w:pStyle w:val="BodyText"/>
        <w:numPr>
          <w:ilvl w:val="0"/>
          <w:numId w:val="34"/>
        </w:numPr>
        <w:tabs>
          <w:tab w:val="clear" w:pos="360"/>
          <w:tab w:val="num" w:pos="1440"/>
        </w:tabs>
        <w:ind w:left="1440"/>
        <w:jc w:val="both"/>
      </w:pPr>
      <w:r>
        <w:t>Equation 2.1, 2.2 for Chapter 2</w:t>
      </w:r>
    </w:p>
    <w:p w14:paraId="75CB670A" w14:textId="77777777" w:rsidR="008B0833" w:rsidRDefault="008B0833">
      <w:pPr>
        <w:pStyle w:val="BodyText"/>
      </w:pPr>
    </w:p>
    <w:p w14:paraId="173CEC43" w14:textId="77777777" w:rsidR="008B0833" w:rsidRDefault="008B0833">
      <w:pPr>
        <w:pStyle w:val="BodyText"/>
        <w:rPr>
          <w:u w:val="single"/>
        </w:rPr>
      </w:pPr>
      <w:r>
        <w:rPr>
          <w:u w:val="single"/>
        </w:rPr>
        <w:t>MANDATORY SECTIONS</w:t>
      </w:r>
    </w:p>
    <w:p w14:paraId="1740831C" w14:textId="77777777" w:rsidR="008B0833" w:rsidRDefault="008B0833">
      <w:pPr>
        <w:pStyle w:val="BodyText"/>
        <w:spacing w:before="120"/>
        <w:jc w:val="both"/>
      </w:pPr>
      <w:r>
        <w:t>Items 1-7 start on separate pages.  The Keywords can begin on the line below the end of the abstract.</w:t>
      </w:r>
    </w:p>
    <w:p w14:paraId="20F28890" w14:textId="77777777" w:rsidR="008B0833" w:rsidRDefault="008B0833">
      <w:pPr>
        <w:numPr>
          <w:ilvl w:val="0"/>
          <w:numId w:val="36"/>
        </w:numPr>
        <w:spacing w:before="120"/>
        <w:jc w:val="both"/>
        <w:rPr>
          <w:sz w:val="24"/>
        </w:rPr>
      </w:pPr>
      <w:r>
        <w:rPr>
          <w:b/>
          <w:sz w:val="24"/>
        </w:rPr>
        <w:t>Title page</w:t>
      </w:r>
      <w:r>
        <w:rPr>
          <w:sz w:val="24"/>
        </w:rPr>
        <w:t>.  Use format given in Appendix A.</w:t>
      </w:r>
    </w:p>
    <w:p w14:paraId="136DC96B" w14:textId="77777777" w:rsidR="008B0833" w:rsidRDefault="008B0833">
      <w:pPr>
        <w:numPr>
          <w:ilvl w:val="0"/>
          <w:numId w:val="36"/>
        </w:numPr>
        <w:spacing w:before="120"/>
        <w:jc w:val="both"/>
        <w:rPr>
          <w:sz w:val="24"/>
        </w:rPr>
      </w:pPr>
      <w:r>
        <w:rPr>
          <w:b/>
          <w:sz w:val="24"/>
        </w:rPr>
        <w:t>Table of Contents</w:t>
      </w:r>
      <w:r>
        <w:rPr>
          <w:sz w:val="24"/>
        </w:rPr>
        <w:t>.  Use no more than two levels of headings from the text.  Connect end of heading with dotted line to page number that is right justified.</w:t>
      </w:r>
    </w:p>
    <w:p w14:paraId="75D4BDD2" w14:textId="77777777" w:rsidR="008B0833" w:rsidRDefault="008B0833">
      <w:pPr>
        <w:numPr>
          <w:ilvl w:val="0"/>
          <w:numId w:val="36"/>
        </w:numPr>
        <w:spacing w:before="120"/>
        <w:jc w:val="both"/>
        <w:rPr>
          <w:sz w:val="24"/>
        </w:rPr>
      </w:pPr>
      <w:r>
        <w:rPr>
          <w:b/>
          <w:sz w:val="24"/>
        </w:rPr>
        <w:t>List of Tables</w:t>
      </w:r>
      <w:r>
        <w:rPr>
          <w:sz w:val="24"/>
        </w:rPr>
        <w:t>.  Connect end of description with dotted line to page number that is right justified.  Table captions use a phrase, with key words capitalized</w:t>
      </w:r>
    </w:p>
    <w:p w14:paraId="7D832B14" w14:textId="77777777" w:rsidR="008B0833" w:rsidRDefault="008B0833">
      <w:pPr>
        <w:numPr>
          <w:ilvl w:val="0"/>
          <w:numId w:val="36"/>
        </w:numPr>
        <w:spacing w:before="120"/>
        <w:jc w:val="both"/>
        <w:rPr>
          <w:sz w:val="24"/>
        </w:rPr>
      </w:pPr>
      <w:r>
        <w:rPr>
          <w:b/>
          <w:sz w:val="24"/>
        </w:rPr>
        <w:t>List of Figures</w:t>
      </w:r>
      <w:r>
        <w:rPr>
          <w:sz w:val="24"/>
        </w:rPr>
        <w:t>.  Connect end of caption with dotted line to page number that is right justified.  Figure captions use complete sentences.</w:t>
      </w:r>
    </w:p>
    <w:p w14:paraId="2C189FF8" w14:textId="77777777" w:rsidR="008B0833" w:rsidRDefault="008B0833">
      <w:pPr>
        <w:numPr>
          <w:ilvl w:val="0"/>
          <w:numId w:val="36"/>
        </w:numPr>
        <w:spacing w:before="120"/>
        <w:jc w:val="both"/>
        <w:rPr>
          <w:sz w:val="24"/>
        </w:rPr>
      </w:pPr>
      <w:r>
        <w:rPr>
          <w:b/>
          <w:sz w:val="24"/>
        </w:rPr>
        <w:t>Acknowledgements and Industry Partners</w:t>
      </w:r>
      <w:r>
        <w:rPr>
          <w:sz w:val="24"/>
        </w:rPr>
        <w:t>.  Give the contract number and the names of the steering committee members as a minimum.</w:t>
      </w:r>
    </w:p>
    <w:p w14:paraId="47BDB0C1" w14:textId="08E2D322" w:rsidR="008B0833" w:rsidRDefault="008B0833">
      <w:pPr>
        <w:numPr>
          <w:ilvl w:val="0"/>
          <w:numId w:val="36"/>
        </w:numPr>
        <w:spacing w:before="120"/>
        <w:jc w:val="both"/>
        <w:rPr>
          <w:sz w:val="24"/>
        </w:rPr>
      </w:pPr>
      <w:r>
        <w:rPr>
          <w:b/>
          <w:sz w:val="24"/>
        </w:rPr>
        <w:t>Significance to Metalcasting Industry</w:t>
      </w:r>
      <w:r>
        <w:rPr>
          <w:sz w:val="24"/>
        </w:rPr>
        <w:t xml:space="preserve">. The Principal Investigator is only limited by their imagination on how to enhance their reputation in delivering their work product to the industry.  They are urged to develop this section with input from the Steering Committee.  For longer-range programs, a clear vision how the completed project is a </w:t>
      </w:r>
      <w:proofErr w:type="gramStart"/>
      <w:r>
        <w:rPr>
          <w:sz w:val="24"/>
        </w:rPr>
        <w:t>stepping stone</w:t>
      </w:r>
      <w:proofErr w:type="gramEnd"/>
      <w:r>
        <w:rPr>
          <w:sz w:val="24"/>
        </w:rPr>
        <w:t xml:space="preserve"> that will ultimately provide long term benefits to the industry must be articulated.  For shorter-range programs, explain how the project results will be transmitted to the industry.  For example, discuss how the project results will pro-actively embedded in </w:t>
      </w:r>
      <w:r w:rsidR="00A55B9A">
        <w:rPr>
          <w:sz w:val="24"/>
        </w:rPr>
        <w:t>AFS Institute</w:t>
      </w:r>
      <w:r>
        <w:rPr>
          <w:sz w:val="24"/>
        </w:rPr>
        <w:t xml:space="preserve"> courses.  Other forms of delivering the technology such as electronic databases that can be embedded in commercial software and best practice guidelines will reach a much broader audience than a single presentation at a Casting Congress or limited distribution of final reports.</w:t>
      </w:r>
    </w:p>
    <w:p w14:paraId="5332B6C7" w14:textId="77777777" w:rsidR="008B0833" w:rsidRDefault="008B0833">
      <w:pPr>
        <w:numPr>
          <w:ilvl w:val="0"/>
          <w:numId w:val="36"/>
        </w:numPr>
        <w:spacing w:before="120"/>
        <w:jc w:val="both"/>
        <w:rPr>
          <w:sz w:val="24"/>
        </w:rPr>
      </w:pPr>
      <w:r>
        <w:rPr>
          <w:b/>
          <w:sz w:val="24"/>
        </w:rPr>
        <w:t>Abstract</w:t>
      </w:r>
      <w:r>
        <w:rPr>
          <w:sz w:val="24"/>
        </w:rPr>
        <w:t>.  Less than 200 words.</w:t>
      </w:r>
    </w:p>
    <w:p w14:paraId="5B9AC1E3" w14:textId="77777777" w:rsidR="008B0833" w:rsidRDefault="008B0833">
      <w:pPr>
        <w:numPr>
          <w:ilvl w:val="0"/>
          <w:numId w:val="36"/>
        </w:numPr>
        <w:spacing w:before="120"/>
        <w:jc w:val="both"/>
        <w:rPr>
          <w:sz w:val="24"/>
        </w:rPr>
      </w:pPr>
      <w:r>
        <w:rPr>
          <w:b/>
          <w:sz w:val="24"/>
        </w:rPr>
        <w:t>Key words</w:t>
      </w:r>
      <w:r>
        <w:rPr>
          <w:sz w:val="24"/>
        </w:rPr>
        <w:t>.  No more than eight words.</w:t>
      </w:r>
    </w:p>
    <w:p w14:paraId="5B0D1A3F" w14:textId="77777777" w:rsidR="008B0833" w:rsidRDefault="008B0833">
      <w:pPr>
        <w:numPr>
          <w:ilvl w:val="0"/>
          <w:numId w:val="36"/>
        </w:numPr>
        <w:spacing w:before="120"/>
        <w:jc w:val="both"/>
        <w:rPr>
          <w:sz w:val="24"/>
        </w:rPr>
      </w:pPr>
      <w:r>
        <w:rPr>
          <w:b/>
          <w:sz w:val="24"/>
        </w:rPr>
        <w:t>Glossary of Terms</w:t>
      </w:r>
      <w:r>
        <w:rPr>
          <w:sz w:val="24"/>
        </w:rPr>
        <w:t>.  If necessary, the terms and definitions should be listed in a centered two-column table with a row per term.</w:t>
      </w:r>
    </w:p>
    <w:p w14:paraId="20B4DB99" w14:textId="77777777" w:rsidR="008B0833" w:rsidRDefault="008B0833">
      <w:pPr>
        <w:numPr>
          <w:ilvl w:val="0"/>
          <w:numId w:val="36"/>
        </w:numPr>
        <w:spacing w:before="120"/>
        <w:jc w:val="both"/>
        <w:rPr>
          <w:sz w:val="24"/>
        </w:rPr>
      </w:pPr>
      <w:r>
        <w:rPr>
          <w:b/>
          <w:sz w:val="24"/>
        </w:rPr>
        <w:t>Glossary of Symbols</w:t>
      </w:r>
      <w:r>
        <w:rPr>
          <w:sz w:val="24"/>
        </w:rPr>
        <w:t>. If necessary, the symbols and definitions should be listed in a centered two-column table with a row per symbol.</w:t>
      </w:r>
    </w:p>
    <w:p w14:paraId="555947F5" w14:textId="77777777" w:rsidR="008B0833" w:rsidRDefault="008B0833">
      <w:pPr>
        <w:pStyle w:val="BodyText"/>
        <w:rPr>
          <w:u w:val="single"/>
        </w:rPr>
      </w:pPr>
    </w:p>
    <w:p w14:paraId="5D2A77DD" w14:textId="77777777" w:rsidR="008B0833" w:rsidRDefault="008B0833">
      <w:pPr>
        <w:spacing w:after="120"/>
        <w:rPr>
          <w:sz w:val="24"/>
          <w:u w:val="single"/>
        </w:rPr>
      </w:pPr>
      <w:r>
        <w:rPr>
          <w:sz w:val="24"/>
          <w:u w:val="single"/>
        </w:rPr>
        <w:t>ARTWORK:</w:t>
      </w:r>
    </w:p>
    <w:p w14:paraId="41454EC6" w14:textId="77777777" w:rsidR="008B0833" w:rsidRDefault="008B0833">
      <w:pPr>
        <w:numPr>
          <w:ilvl w:val="0"/>
          <w:numId w:val="2"/>
        </w:numPr>
        <w:spacing w:after="120"/>
        <w:jc w:val="both"/>
        <w:rPr>
          <w:sz w:val="24"/>
        </w:rPr>
      </w:pPr>
      <w:r>
        <w:rPr>
          <w:sz w:val="24"/>
        </w:rPr>
        <w:t>Charts that are prepared in color must have symbols and curves distinguishable in a black and white format.  This means colored background in the plotting area is discouraged and utilize:</w:t>
      </w:r>
    </w:p>
    <w:p w14:paraId="1AEBD494" w14:textId="77777777" w:rsidR="008B0833" w:rsidRDefault="008B0833">
      <w:pPr>
        <w:pStyle w:val="BodyText"/>
        <w:numPr>
          <w:ilvl w:val="0"/>
          <w:numId w:val="17"/>
        </w:numPr>
        <w:tabs>
          <w:tab w:val="clear" w:pos="360"/>
          <w:tab w:val="num" w:pos="1080"/>
        </w:tabs>
        <w:spacing w:after="120"/>
        <w:ind w:left="1080"/>
        <w:jc w:val="both"/>
      </w:pPr>
      <w:r>
        <w:rPr>
          <w:i/>
        </w:rPr>
        <w:lastRenderedPageBreak/>
        <w:t>Symbols</w:t>
      </w:r>
      <w:r>
        <w:t>: open and closed symbols with different shapes</w:t>
      </w:r>
    </w:p>
    <w:p w14:paraId="6446F2A7" w14:textId="77777777" w:rsidR="008B0833" w:rsidRDefault="008B0833">
      <w:pPr>
        <w:pStyle w:val="BodyText"/>
        <w:numPr>
          <w:ilvl w:val="0"/>
          <w:numId w:val="17"/>
        </w:numPr>
        <w:tabs>
          <w:tab w:val="clear" w:pos="360"/>
          <w:tab w:val="num" w:pos="1080"/>
        </w:tabs>
        <w:spacing w:after="120"/>
        <w:ind w:left="1080"/>
        <w:jc w:val="both"/>
      </w:pPr>
      <w:r>
        <w:rPr>
          <w:i/>
        </w:rPr>
        <w:t>Lines</w:t>
      </w:r>
      <w:r>
        <w:t>: thick and thin lines with solid and broken line segments of varying lengths</w:t>
      </w:r>
    </w:p>
    <w:p w14:paraId="10D7D60D" w14:textId="77777777" w:rsidR="008B0833" w:rsidRDefault="008B0833">
      <w:pPr>
        <w:pStyle w:val="BodyText"/>
        <w:numPr>
          <w:ilvl w:val="0"/>
          <w:numId w:val="17"/>
        </w:numPr>
        <w:tabs>
          <w:tab w:val="clear" w:pos="360"/>
          <w:tab w:val="num" w:pos="1080"/>
        </w:tabs>
        <w:spacing w:after="120"/>
        <w:ind w:left="1080"/>
        <w:jc w:val="both"/>
      </w:pPr>
      <w:r>
        <w:rPr>
          <w:i/>
        </w:rPr>
        <w:t>Bar shading</w:t>
      </w:r>
      <w:r>
        <w:t>: patterns rather than solid colors.</w:t>
      </w:r>
    </w:p>
    <w:p w14:paraId="433B5AFB" w14:textId="69496FA7" w:rsidR="008B0833" w:rsidRDefault="008B0833">
      <w:pPr>
        <w:pStyle w:val="BodyText"/>
        <w:numPr>
          <w:ilvl w:val="0"/>
          <w:numId w:val="2"/>
        </w:numPr>
        <w:spacing w:after="120"/>
        <w:jc w:val="both"/>
      </w:pPr>
      <w:r>
        <w:t xml:space="preserve">All artwork must be submitted </w:t>
      </w:r>
      <w:r w:rsidR="002710AA">
        <w:t xml:space="preserve">as </w:t>
      </w:r>
      <w:r w:rsidR="00DA234D">
        <w:t>separate</w:t>
      </w:r>
      <w:r w:rsidR="002710AA">
        <w:t xml:space="preserve"> electronic files</w:t>
      </w:r>
      <w:r>
        <w:t>, in addition to being contained within the text.</w:t>
      </w:r>
    </w:p>
    <w:p w14:paraId="571E3A1B" w14:textId="77777777" w:rsidR="008B0833" w:rsidRDefault="008B0833">
      <w:pPr>
        <w:pStyle w:val="BodyText"/>
        <w:numPr>
          <w:ilvl w:val="0"/>
          <w:numId w:val="2"/>
        </w:numPr>
        <w:spacing w:after="120"/>
        <w:jc w:val="both"/>
      </w:pPr>
      <w:r>
        <w:t>The submission of all artwork in electronic format is the preference.</w:t>
      </w:r>
    </w:p>
    <w:p w14:paraId="3DA7FF5E" w14:textId="77777777" w:rsidR="008B0833" w:rsidRDefault="008B0833">
      <w:pPr>
        <w:pStyle w:val="BodyText"/>
        <w:numPr>
          <w:ilvl w:val="0"/>
          <w:numId w:val="17"/>
        </w:numPr>
        <w:tabs>
          <w:tab w:val="clear" w:pos="360"/>
          <w:tab w:val="num" w:pos="1080"/>
        </w:tabs>
        <w:spacing w:after="120"/>
        <w:ind w:left="1080"/>
        <w:jc w:val="both"/>
      </w:pPr>
      <w:r>
        <w:t>All artwork from “other” sources must be acknowledged (i.e. Photo courtesy of ABC Co., Inc.)</w:t>
      </w:r>
    </w:p>
    <w:p w14:paraId="70FC7FA7" w14:textId="77777777" w:rsidR="008B0833" w:rsidRDefault="008B0833">
      <w:pPr>
        <w:pStyle w:val="BodyText"/>
        <w:numPr>
          <w:ilvl w:val="0"/>
          <w:numId w:val="17"/>
        </w:numPr>
        <w:tabs>
          <w:tab w:val="clear" w:pos="360"/>
          <w:tab w:val="num" w:pos="1080"/>
        </w:tabs>
        <w:ind w:left="1080"/>
        <w:jc w:val="both"/>
      </w:pPr>
      <w:r>
        <w:t>Artwork will be accepted in two electronic formats – JPEG and/or TIFF.</w:t>
      </w:r>
    </w:p>
    <w:p w14:paraId="21BA26F3" w14:textId="77777777" w:rsidR="008B0833" w:rsidRDefault="008B0833">
      <w:pPr>
        <w:pStyle w:val="BodyText"/>
        <w:numPr>
          <w:ilvl w:val="0"/>
          <w:numId w:val="34"/>
        </w:numPr>
        <w:tabs>
          <w:tab w:val="clear" w:pos="360"/>
          <w:tab w:val="num" w:pos="1440"/>
        </w:tabs>
        <w:ind w:left="1440"/>
        <w:jc w:val="both"/>
      </w:pPr>
      <w:r>
        <w:t>JPEG: 300 dpi resolution for image quality; actual size of the image should be minimum of 4 in. wide</w:t>
      </w:r>
    </w:p>
    <w:p w14:paraId="7D7506B9" w14:textId="77777777" w:rsidR="008B0833" w:rsidRDefault="008B0833">
      <w:pPr>
        <w:pStyle w:val="BodyText"/>
        <w:numPr>
          <w:ilvl w:val="0"/>
          <w:numId w:val="34"/>
        </w:numPr>
        <w:tabs>
          <w:tab w:val="clear" w:pos="360"/>
          <w:tab w:val="num" w:pos="1440"/>
        </w:tabs>
        <w:ind w:left="1440"/>
        <w:jc w:val="both"/>
      </w:pPr>
      <w:r>
        <w:t>TIFF: 300 dpi resolution for image quality; actual size of the image should be minimum of 4 in. wide</w:t>
      </w:r>
    </w:p>
    <w:p w14:paraId="0D8FEE3B" w14:textId="4433F29A" w:rsidR="008B0833" w:rsidRDefault="008B0833">
      <w:pPr>
        <w:pStyle w:val="BodyText"/>
        <w:numPr>
          <w:ilvl w:val="0"/>
          <w:numId w:val="17"/>
        </w:numPr>
        <w:tabs>
          <w:tab w:val="clear" w:pos="360"/>
          <w:tab w:val="num" w:pos="1080"/>
        </w:tabs>
        <w:spacing w:after="120"/>
        <w:ind w:left="1080"/>
        <w:jc w:val="both"/>
      </w:pPr>
      <w:r>
        <w:t xml:space="preserve">Compression: if any of these images are compressed, maintain a high image quality by doing a low compression.  We </w:t>
      </w:r>
      <w:r w:rsidR="00DA5C17">
        <w:t>cannot</w:t>
      </w:r>
      <w:r>
        <w:t xml:space="preserve"> accept an image in a high compression.</w:t>
      </w:r>
    </w:p>
    <w:p w14:paraId="210E271C" w14:textId="77777777" w:rsidR="008B0833" w:rsidRDefault="008B0833">
      <w:pPr>
        <w:pStyle w:val="BodyText"/>
        <w:numPr>
          <w:ilvl w:val="0"/>
          <w:numId w:val="17"/>
        </w:numPr>
        <w:tabs>
          <w:tab w:val="clear" w:pos="360"/>
          <w:tab w:val="num" w:pos="1080"/>
        </w:tabs>
        <w:spacing w:after="120"/>
        <w:ind w:left="1080"/>
        <w:jc w:val="both"/>
      </w:pPr>
      <w:r>
        <w:t>Digital Cameras: submitted photos generated from digital cameras must be taken in the high-resolution mode.  (Please Note: AFS cannot be responsible for the reproduction quality of digital artwork.)</w:t>
      </w:r>
    </w:p>
    <w:p w14:paraId="36FF1EE3" w14:textId="77777777" w:rsidR="008B0833" w:rsidRDefault="008B0833">
      <w:pPr>
        <w:numPr>
          <w:ilvl w:val="0"/>
          <w:numId w:val="2"/>
        </w:numPr>
        <w:spacing w:after="120"/>
        <w:jc w:val="both"/>
        <w:rPr>
          <w:sz w:val="24"/>
        </w:rPr>
      </w:pPr>
      <w:r>
        <w:rPr>
          <w:sz w:val="24"/>
        </w:rPr>
        <w:t>If non-electronic artwork is submitted, only black and white* glossy photos or original line-art are best.  (C</w:t>
      </w:r>
      <w:r>
        <w:rPr>
          <w:i/>
          <w:sz w:val="24"/>
        </w:rPr>
        <w:t xml:space="preserve">olor photos will be </w:t>
      </w:r>
      <w:proofErr w:type="gramStart"/>
      <w:r>
        <w:rPr>
          <w:i/>
          <w:sz w:val="24"/>
        </w:rPr>
        <w:t>accepted, but</w:t>
      </w:r>
      <w:proofErr w:type="gramEnd"/>
      <w:r>
        <w:rPr>
          <w:i/>
          <w:sz w:val="24"/>
        </w:rPr>
        <w:t xml:space="preserve"> will be scanned as black and white.)</w:t>
      </w:r>
      <w:r>
        <w:rPr>
          <w:sz w:val="24"/>
        </w:rPr>
        <w:t xml:space="preserve">  Artwork includes halftones (photographs), line art, graphs, charts, and tables.  Number each piece of artwork (e.g. Fig. 1.2, Fig. 4.2, etc.) on the backside of each piece.</w:t>
      </w:r>
    </w:p>
    <w:p w14:paraId="7450A967" w14:textId="77777777" w:rsidR="008B0833" w:rsidRDefault="008B0833">
      <w:pPr>
        <w:rPr>
          <w:sz w:val="24"/>
        </w:rPr>
      </w:pPr>
    </w:p>
    <w:p w14:paraId="557FC46F" w14:textId="77777777" w:rsidR="008B0833" w:rsidRDefault="008B0833">
      <w:pPr>
        <w:pStyle w:val="Heading3"/>
        <w:spacing w:after="120"/>
      </w:pPr>
      <w:r>
        <w:t>REFERENCES</w:t>
      </w:r>
    </w:p>
    <w:p w14:paraId="219FC572" w14:textId="77777777" w:rsidR="008B0833" w:rsidRDefault="008B0833">
      <w:pPr>
        <w:numPr>
          <w:ilvl w:val="0"/>
          <w:numId w:val="27"/>
        </w:numPr>
        <w:spacing w:after="120"/>
        <w:jc w:val="both"/>
        <w:rPr>
          <w:sz w:val="24"/>
        </w:rPr>
      </w:pPr>
      <w:r>
        <w:rPr>
          <w:sz w:val="24"/>
        </w:rPr>
        <w:t>All statements and figures obtained from other literature must be cited within the text the reference should be in parentheses with the last name of the author followed by the date of publication of his/her work (i.e., Johnson, 1989).  Do not use superscripts or footnotes.</w:t>
      </w:r>
    </w:p>
    <w:p w14:paraId="09666834" w14:textId="77777777" w:rsidR="008B0833" w:rsidRDefault="008B0833">
      <w:pPr>
        <w:numPr>
          <w:ilvl w:val="0"/>
          <w:numId w:val="27"/>
        </w:numPr>
        <w:jc w:val="both"/>
        <w:rPr>
          <w:sz w:val="24"/>
        </w:rPr>
      </w:pPr>
      <w:r>
        <w:rPr>
          <w:sz w:val="24"/>
        </w:rPr>
        <w:t>At the end of the report list all references in alphabetical order, using the last name of the author.</w:t>
      </w:r>
    </w:p>
    <w:p w14:paraId="38B858CD" w14:textId="77777777" w:rsidR="008B0833" w:rsidRDefault="008B0833">
      <w:pPr>
        <w:pStyle w:val="Heading2"/>
        <w:spacing w:after="120"/>
        <w:ind w:left="720"/>
        <w:rPr>
          <w:i/>
        </w:rPr>
      </w:pPr>
      <w:r>
        <w:rPr>
          <w:i/>
        </w:rPr>
        <w:t>Examples of Reference Listing</w:t>
      </w:r>
    </w:p>
    <w:p w14:paraId="13337602" w14:textId="77777777" w:rsidR="008B0833" w:rsidRDefault="008B0833">
      <w:pPr>
        <w:pStyle w:val="BodyText"/>
        <w:numPr>
          <w:ilvl w:val="0"/>
          <w:numId w:val="17"/>
        </w:numPr>
        <w:tabs>
          <w:tab w:val="clear" w:pos="360"/>
          <w:tab w:val="num" w:pos="1080"/>
        </w:tabs>
        <w:ind w:left="1080"/>
        <w:jc w:val="both"/>
        <w:rPr>
          <w:i/>
        </w:rPr>
      </w:pPr>
      <w:r>
        <w:rPr>
          <w:i/>
        </w:rPr>
        <w:t>Reference – magazine article or paper presentation:</w:t>
      </w:r>
    </w:p>
    <w:p w14:paraId="3842F3C8" w14:textId="77777777" w:rsidR="008B0833" w:rsidRDefault="008B0833">
      <w:pPr>
        <w:pStyle w:val="BodyText"/>
        <w:spacing w:after="120"/>
        <w:ind w:left="1080"/>
        <w:jc w:val="both"/>
      </w:pPr>
      <w:r>
        <w:t>Norris, J. D., Woods, C., “Fluidity of Silicon-Free Iron,” AFS Transactions, vol 20, pp 210-270 (1931)</w:t>
      </w:r>
    </w:p>
    <w:p w14:paraId="7B8F1D50" w14:textId="77777777" w:rsidR="008B0833" w:rsidRDefault="008B0833">
      <w:pPr>
        <w:pStyle w:val="BodyText"/>
        <w:numPr>
          <w:ilvl w:val="0"/>
          <w:numId w:val="17"/>
        </w:numPr>
        <w:tabs>
          <w:tab w:val="clear" w:pos="360"/>
          <w:tab w:val="num" w:pos="1080"/>
        </w:tabs>
        <w:ind w:left="1080"/>
        <w:jc w:val="both"/>
        <w:rPr>
          <w:i/>
        </w:rPr>
      </w:pPr>
      <w:r>
        <w:rPr>
          <w:i/>
        </w:rPr>
        <w:t>Reference- book:</w:t>
      </w:r>
    </w:p>
    <w:p w14:paraId="3C648837" w14:textId="77777777" w:rsidR="008B0833" w:rsidRDefault="008B0833">
      <w:pPr>
        <w:pStyle w:val="BodyText"/>
        <w:spacing w:after="120"/>
        <w:ind w:left="1080"/>
        <w:jc w:val="both"/>
      </w:pPr>
      <w:r>
        <w:t>Brown, J.E., Heat Treatment of Aluminum Alloys, 2nd ed., p 256, John Fellows Publishing Co., New York, NY (1940)</w:t>
      </w:r>
    </w:p>
    <w:p w14:paraId="77CA6D16" w14:textId="77777777" w:rsidR="008B0833" w:rsidRDefault="008B0833">
      <w:pPr>
        <w:pStyle w:val="BodyText"/>
        <w:numPr>
          <w:ilvl w:val="0"/>
          <w:numId w:val="17"/>
        </w:numPr>
        <w:tabs>
          <w:tab w:val="clear" w:pos="360"/>
          <w:tab w:val="num" w:pos="1080"/>
        </w:tabs>
        <w:ind w:left="1080"/>
        <w:jc w:val="both"/>
        <w:rPr>
          <w:i/>
        </w:rPr>
      </w:pPr>
      <w:r>
        <w:rPr>
          <w:i/>
        </w:rPr>
        <w:t>Reference- patent (should include patentee, country, patent number and date of issue)</w:t>
      </w:r>
    </w:p>
    <w:p w14:paraId="2BC7CD4B" w14:textId="77777777" w:rsidR="008B0833" w:rsidRDefault="008B0833">
      <w:pPr>
        <w:pStyle w:val="BodyText"/>
        <w:spacing w:after="120"/>
        <w:ind w:left="1080"/>
        <w:jc w:val="both"/>
      </w:pPr>
      <w:r>
        <w:t xml:space="preserve">Pasz, A., </w:t>
      </w:r>
      <w:smartTag w:uri="urn:schemas-microsoft-com:office:smarttags" w:element="place">
        <w:smartTag w:uri="urn:schemas-microsoft-com:office:smarttags" w:element="country-region">
          <w:r>
            <w:t>U. S.</w:t>
          </w:r>
        </w:smartTag>
      </w:smartTag>
      <w:r>
        <w:t xml:space="preserve"> Patent No. 11,387,900 (Aug. 12, 1991)</w:t>
      </w:r>
    </w:p>
    <w:p w14:paraId="2B1B8A18" w14:textId="77777777" w:rsidR="008B0833" w:rsidRDefault="008B0833">
      <w:pPr>
        <w:pStyle w:val="BodyText3"/>
        <w:rPr>
          <w:b w:val="0"/>
          <w:i w:val="0"/>
        </w:rPr>
        <w:sectPr w:rsidR="008B0833">
          <w:headerReference w:type="default" r:id="rId8"/>
          <w:footerReference w:type="default" r:id="rId9"/>
          <w:pgSz w:w="12240" w:h="15840" w:code="1"/>
          <w:pgMar w:top="1440" w:right="1440" w:bottom="1440" w:left="1440" w:header="720" w:footer="720" w:gutter="0"/>
          <w:cols w:space="720"/>
          <w:titlePg/>
        </w:sectPr>
      </w:pPr>
    </w:p>
    <w:p w14:paraId="5A8D7802" w14:textId="77777777" w:rsidR="008B0833" w:rsidRDefault="008B0833">
      <w:pPr>
        <w:pStyle w:val="BodyText3"/>
        <w:pBdr>
          <w:top w:val="dotted" w:sz="6" w:space="31" w:color="auto"/>
          <w:left w:val="dotted" w:sz="6" w:space="31" w:color="auto"/>
          <w:bottom w:val="dotted" w:sz="6" w:space="31" w:color="auto"/>
          <w:right w:val="dotted" w:sz="6" w:space="31" w:color="auto"/>
        </w:pBdr>
        <w:spacing w:before="360" w:after="360"/>
        <w:jc w:val="center"/>
        <w:rPr>
          <w:i w:val="0"/>
          <w:sz w:val="28"/>
          <w:u w:val="single"/>
        </w:rPr>
      </w:pPr>
    </w:p>
    <w:p w14:paraId="0041D4E6" w14:textId="77777777" w:rsidR="008B0833" w:rsidRDefault="008B0833">
      <w:pPr>
        <w:pStyle w:val="BodyText3"/>
        <w:pBdr>
          <w:top w:val="dotted" w:sz="6" w:space="31" w:color="auto"/>
          <w:left w:val="dotted" w:sz="6" w:space="31" w:color="auto"/>
          <w:bottom w:val="dotted" w:sz="6" w:space="31" w:color="auto"/>
          <w:right w:val="dotted" w:sz="6" w:space="31" w:color="auto"/>
        </w:pBdr>
        <w:spacing w:before="360" w:after="360"/>
        <w:jc w:val="center"/>
        <w:rPr>
          <w:i w:val="0"/>
          <w:sz w:val="36"/>
          <w:u w:val="single"/>
        </w:rPr>
      </w:pPr>
      <w:r>
        <w:rPr>
          <w:i w:val="0"/>
          <w:sz w:val="28"/>
          <w:u w:val="single"/>
        </w:rPr>
        <w:t>AN</w:t>
      </w:r>
      <w:r>
        <w:rPr>
          <w:i w:val="0"/>
          <w:sz w:val="36"/>
          <w:u w:val="single"/>
        </w:rPr>
        <w:t xml:space="preserve"> </w:t>
      </w:r>
      <w:r>
        <w:rPr>
          <w:i w:val="0"/>
          <w:sz w:val="40"/>
          <w:u w:val="single"/>
        </w:rPr>
        <w:t>AFS</w:t>
      </w:r>
      <w:r>
        <w:rPr>
          <w:i w:val="0"/>
          <w:sz w:val="36"/>
          <w:u w:val="single"/>
        </w:rPr>
        <w:t xml:space="preserve"> </w:t>
      </w:r>
      <w:r>
        <w:rPr>
          <w:i w:val="0"/>
          <w:sz w:val="28"/>
          <w:u w:val="single"/>
        </w:rPr>
        <w:t>RESEARCH REPORT</w:t>
      </w:r>
    </w:p>
    <w:p w14:paraId="78912BCE" w14:textId="77777777" w:rsidR="008B0833" w:rsidRDefault="008B0833">
      <w:pPr>
        <w:pStyle w:val="BodyText3"/>
        <w:pBdr>
          <w:top w:val="dotted" w:sz="6" w:space="31" w:color="auto"/>
          <w:left w:val="dotted" w:sz="6" w:space="31" w:color="auto"/>
          <w:bottom w:val="dotted" w:sz="6" w:space="31" w:color="auto"/>
          <w:right w:val="dotted" w:sz="6" w:space="31" w:color="auto"/>
        </w:pBdr>
        <w:jc w:val="center"/>
        <w:rPr>
          <w:i w:val="0"/>
          <w:sz w:val="36"/>
        </w:rPr>
      </w:pPr>
    </w:p>
    <w:p w14:paraId="744A7D23" w14:textId="77777777" w:rsidR="008B0833" w:rsidRDefault="008B0833">
      <w:pPr>
        <w:pStyle w:val="BodyText3"/>
        <w:pBdr>
          <w:top w:val="dotted" w:sz="6" w:space="31" w:color="auto"/>
          <w:left w:val="dotted" w:sz="6" w:space="31" w:color="auto"/>
          <w:bottom w:val="dotted" w:sz="6" w:space="31" w:color="auto"/>
          <w:right w:val="dotted" w:sz="6" w:space="31" w:color="auto"/>
        </w:pBdr>
        <w:spacing w:line="360" w:lineRule="auto"/>
        <w:jc w:val="center"/>
        <w:rPr>
          <w:i w:val="0"/>
          <w:sz w:val="36"/>
        </w:rPr>
      </w:pPr>
      <w:r>
        <w:rPr>
          <w:i w:val="0"/>
          <w:sz w:val="36"/>
        </w:rPr>
        <w:t>Project Title</w:t>
      </w:r>
    </w:p>
    <w:p w14:paraId="68AFA751" w14:textId="77777777" w:rsidR="008B0833" w:rsidRDefault="008B0833">
      <w:pPr>
        <w:pStyle w:val="BodyText3"/>
        <w:pBdr>
          <w:top w:val="dotted" w:sz="6" w:space="31" w:color="auto"/>
          <w:left w:val="dotted" w:sz="6" w:space="31" w:color="auto"/>
          <w:bottom w:val="dotted" w:sz="6" w:space="31" w:color="auto"/>
          <w:right w:val="dotted" w:sz="6" w:space="31" w:color="auto"/>
        </w:pBdr>
        <w:spacing w:line="360" w:lineRule="auto"/>
        <w:jc w:val="center"/>
        <w:rPr>
          <w:i w:val="0"/>
          <w:sz w:val="36"/>
        </w:rPr>
      </w:pPr>
      <w:r>
        <w:rPr>
          <w:i w:val="0"/>
          <w:sz w:val="36"/>
        </w:rPr>
        <w:t>18 Points Boldface</w:t>
      </w:r>
    </w:p>
    <w:p w14:paraId="35B2B527" w14:textId="77777777" w:rsidR="008B0833" w:rsidRDefault="008B0833">
      <w:pPr>
        <w:pStyle w:val="BodyText3"/>
        <w:pBdr>
          <w:top w:val="dotted" w:sz="6" w:space="31" w:color="auto"/>
          <w:left w:val="dotted" w:sz="6" w:space="31" w:color="auto"/>
          <w:bottom w:val="dotted" w:sz="6" w:space="31" w:color="auto"/>
          <w:right w:val="dotted" w:sz="6" w:space="31" w:color="auto"/>
        </w:pBdr>
        <w:spacing w:line="360" w:lineRule="auto"/>
        <w:jc w:val="center"/>
        <w:rPr>
          <w:i w:val="0"/>
          <w:sz w:val="36"/>
        </w:rPr>
      </w:pPr>
      <w:r>
        <w:rPr>
          <w:i w:val="0"/>
          <w:sz w:val="36"/>
        </w:rPr>
        <w:t>1.5 Spaced</w:t>
      </w:r>
    </w:p>
    <w:p w14:paraId="23DC7422" w14:textId="77777777" w:rsidR="008B0833" w:rsidRDefault="008B0833">
      <w:pPr>
        <w:pStyle w:val="BodyText3"/>
        <w:pBdr>
          <w:top w:val="dotted" w:sz="6" w:space="31" w:color="auto"/>
          <w:left w:val="dotted" w:sz="6" w:space="31" w:color="auto"/>
          <w:bottom w:val="dotted" w:sz="6" w:space="31" w:color="auto"/>
          <w:right w:val="dotted" w:sz="6" w:space="31" w:color="auto"/>
        </w:pBdr>
        <w:spacing w:line="360" w:lineRule="auto"/>
        <w:jc w:val="center"/>
        <w:rPr>
          <w:b w:val="0"/>
          <w:i w:val="0"/>
          <w:sz w:val="28"/>
        </w:rPr>
      </w:pPr>
      <w:r>
        <w:rPr>
          <w:b w:val="0"/>
          <w:i w:val="0"/>
          <w:sz w:val="28"/>
        </w:rPr>
        <w:t>Sub-Title 14 Point Regular Single Spaced</w:t>
      </w:r>
    </w:p>
    <w:p w14:paraId="5B600375" w14:textId="77777777" w:rsidR="008B0833" w:rsidRDefault="008B0833">
      <w:pPr>
        <w:pStyle w:val="BodyText3"/>
        <w:pBdr>
          <w:top w:val="dotted" w:sz="6" w:space="31" w:color="auto"/>
          <w:left w:val="dotted" w:sz="6" w:space="31" w:color="auto"/>
          <w:bottom w:val="dotted" w:sz="6" w:space="31" w:color="auto"/>
          <w:right w:val="dotted" w:sz="6" w:space="31" w:color="auto"/>
        </w:pBdr>
        <w:spacing w:line="360" w:lineRule="auto"/>
        <w:jc w:val="center"/>
        <w:rPr>
          <w:b w:val="0"/>
          <w:i w:val="0"/>
          <w:sz w:val="28"/>
        </w:rPr>
      </w:pPr>
    </w:p>
    <w:p w14:paraId="0D7187CF" w14:textId="77777777" w:rsidR="008B0833" w:rsidRDefault="008B0833">
      <w:pPr>
        <w:pStyle w:val="BodyText3"/>
        <w:pBdr>
          <w:top w:val="dotted" w:sz="6" w:space="31" w:color="auto"/>
          <w:left w:val="dotted" w:sz="6" w:space="31" w:color="auto"/>
          <w:bottom w:val="dotted" w:sz="6" w:space="31" w:color="auto"/>
          <w:right w:val="dotted" w:sz="6" w:space="31" w:color="auto"/>
        </w:pBdr>
        <w:jc w:val="center"/>
        <w:rPr>
          <w:b w:val="0"/>
          <w:i w:val="0"/>
          <w:sz w:val="28"/>
        </w:rPr>
      </w:pPr>
      <w:r>
        <w:rPr>
          <w:b w:val="0"/>
          <w:i w:val="0"/>
          <w:sz w:val="28"/>
        </w:rPr>
        <w:t>Personal Author</w:t>
      </w:r>
    </w:p>
    <w:p w14:paraId="5773BDAE" w14:textId="77777777" w:rsidR="008B0833" w:rsidRDefault="008B0833">
      <w:pPr>
        <w:pStyle w:val="BodyText3"/>
        <w:pBdr>
          <w:top w:val="dotted" w:sz="6" w:space="31" w:color="auto"/>
          <w:left w:val="dotted" w:sz="6" w:space="31" w:color="auto"/>
          <w:bottom w:val="dotted" w:sz="6" w:space="31" w:color="auto"/>
          <w:right w:val="dotted" w:sz="6" w:space="31" w:color="auto"/>
        </w:pBdr>
        <w:jc w:val="center"/>
        <w:rPr>
          <w:b w:val="0"/>
          <w:i w:val="0"/>
          <w:sz w:val="28"/>
        </w:rPr>
      </w:pPr>
      <w:r>
        <w:rPr>
          <w:b w:val="0"/>
          <w:i w:val="0"/>
          <w:sz w:val="28"/>
        </w:rPr>
        <w:t>Affiliation</w:t>
      </w:r>
    </w:p>
    <w:p w14:paraId="0E409FDE" w14:textId="77777777" w:rsidR="008B0833" w:rsidRDefault="008B0833">
      <w:pPr>
        <w:pStyle w:val="BodyText3"/>
        <w:pBdr>
          <w:top w:val="dotted" w:sz="6" w:space="31" w:color="auto"/>
          <w:left w:val="dotted" w:sz="6" w:space="31" w:color="auto"/>
          <w:bottom w:val="dotted" w:sz="6" w:space="31" w:color="auto"/>
          <w:right w:val="dotted" w:sz="6" w:space="31" w:color="auto"/>
        </w:pBdr>
        <w:jc w:val="center"/>
        <w:rPr>
          <w:b w:val="0"/>
          <w:i w:val="0"/>
          <w:sz w:val="28"/>
        </w:rPr>
      </w:pPr>
      <w:smartTag w:uri="urn:schemas-microsoft-com:office:smarttags" w:element="place">
        <w:smartTag w:uri="urn:schemas-microsoft-com:office:smarttags" w:element="PlaceType">
          <w:r>
            <w:rPr>
              <w:b w:val="0"/>
              <w:i w:val="0"/>
              <w:sz w:val="28"/>
            </w:rPr>
            <w:t>City</w:t>
          </w:r>
        </w:smartTag>
        <w:r>
          <w:rPr>
            <w:b w:val="0"/>
            <w:i w:val="0"/>
            <w:sz w:val="28"/>
          </w:rPr>
          <w:t xml:space="preserve"> </w:t>
        </w:r>
        <w:smartTag w:uri="urn:schemas-microsoft-com:office:smarttags" w:element="PlaceType">
          <w:r>
            <w:rPr>
              <w:b w:val="0"/>
              <w:i w:val="0"/>
              <w:sz w:val="28"/>
            </w:rPr>
            <w:t>State</w:t>
          </w:r>
        </w:smartTag>
      </w:smartTag>
    </w:p>
    <w:p w14:paraId="6041D173" w14:textId="77777777" w:rsidR="008B0833" w:rsidRDefault="008B0833">
      <w:pPr>
        <w:pStyle w:val="BodyText3"/>
        <w:pBdr>
          <w:top w:val="dotted" w:sz="6" w:space="31" w:color="auto"/>
          <w:left w:val="dotted" w:sz="6" w:space="31" w:color="auto"/>
          <w:bottom w:val="dotted" w:sz="6" w:space="31" w:color="auto"/>
          <w:right w:val="dotted" w:sz="6" w:space="31" w:color="auto"/>
        </w:pBdr>
        <w:jc w:val="center"/>
        <w:rPr>
          <w:b w:val="0"/>
          <w:i w:val="0"/>
          <w:sz w:val="28"/>
        </w:rPr>
      </w:pPr>
    </w:p>
    <w:p w14:paraId="580D25C2" w14:textId="77777777" w:rsidR="008B0833" w:rsidRDefault="008B0833">
      <w:pPr>
        <w:pStyle w:val="BodyText3"/>
        <w:pBdr>
          <w:top w:val="dotted" w:sz="6" w:space="31" w:color="auto"/>
          <w:left w:val="dotted" w:sz="6" w:space="31" w:color="auto"/>
          <w:bottom w:val="dotted" w:sz="6" w:space="31" w:color="auto"/>
          <w:right w:val="dotted" w:sz="6" w:space="31" w:color="auto"/>
        </w:pBdr>
        <w:jc w:val="center"/>
        <w:rPr>
          <w:b w:val="0"/>
          <w:i w:val="0"/>
          <w:sz w:val="28"/>
        </w:rPr>
      </w:pPr>
    </w:p>
    <w:p w14:paraId="0B6E5C6C" w14:textId="77777777" w:rsidR="008B0833" w:rsidRDefault="008B0833">
      <w:pPr>
        <w:pStyle w:val="BodyText3"/>
        <w:pBdr>
          <w:top w:val="dotted" w:sz="6" w:space="31" w:color="auto"/>
          <w:left w:val="dotted" w:sz="6" w:space="31" w:color="auto"/>
          <w:bottom w:val="dotted" w:sz="6" w:space="31" w:color="auto"/>
          <w:right w:val="dotted" w:sz="6" w:space="31" w:color="auto"/>
        </w:pBdr>
        <w:jc w:val="center"/>
        <w:rPr>
          <w:b w:val="0"/>
          <w:i w:val="0"/>
          <w:sz w:val="28"/>
        </w:rPr>
      </w:pPr>
    </w:p>
    <w:p w14:paraId="23DC3FA7" w14:textId="77777777" w:rsidR="008B0833" w:rsidRDefault="008B0833">
      <w:pPr>
        <w:pStyle w:val="BodyText3"/>
        <w:pBdr>
          <w:top w:val="dotted" w:sz="6" w:space="31" w:color="auto"/>
          <w:left w:val="dotted" w:sz="6" w:space="31" w:color="auto"/>
          <w:bottom w:val="dotted" w:sz="6" w:space="31" w:color="auto"/>
          <w:right w:val="dotted" w:sz="6" w:space="31" w:color="auto"/>
        </w:pBdr>
        <w:jc w:val="center"/>
        <w:rPr>
          <w:b w:val="0"/>
          <w:i w:val="0"/>
          <w:sz w:val="28"/>
        </w:rPr>
      </w:pPr>
    </w:p>
    <w:p w14:paraId="5382A7C8" w14:textId="2966977E" w:rsidR="008B0833" w:rsidRDefault="008B0833">
      <w:pPr>
        <w:pStyle w:val="BodyText3"/>
        <w:pBdr>
          <w:top w:val="dotted" w:sz="6" w:space="31" w:color="auto"/>
          <w:left w:val="dotted" w:sz="6" w:space="31" w:color="auto"/>
          <w:bottom w:val="dotted" w:sz="6" w:space="31" w:color="auto"/>
          <w:right w:val="dotted" w:sz="6" w:space="31" w:color="auto"/>
        </w:pBdr>
        <w:jc w:val="center"/>
        <w:rPr>
          <w:i w:val="0"/>
          <w:sz w:val="20"/>
        </w:rPr>
      </w:pPr>
      <w:r>
        <w:rPr>
          <w:i w:val="0"/>
          <w:sz w:val="20"/>
        </w:rPr>
        <w:t xml:space="preserve">American </w:t>
      </w:r>
      <w:r w:rsidR="00671CF6">
        <w:rPr>
          <w:i w:val="0"/>
          <w:sz w:val="20"/>
        </w:rPr>
        <w:t xml:space="preserve">Foundry </w:t>
      </w:r>
      <w:r>
        <w:rPr>
          <w:i w:val="0"/>
          <w:sz w:val="20"/>
        </w:rPr>
        <w:t>Society</w:t>
      </w:r>
    </w:p>
    <w:p w14:paraId="566B93BF" w14:textId="66A8E190" w:rsidR="008B0833" w:rsidRDefault="00671CF6">
      <w:pPr>
        <w:pStyle w:val="BodyText3"/>
        <w:pBdr>
          <w:top w:val="dotted" w:sz="6" w:space="31" w:color="auto"/>
          <w:left w:val="dotted" w:sz="6" w:space="31" w:color="auto"/>
          <w:bottom w:val="dotted" w:sz="6" w:space="31" w:color="auto"/>
          <w:right w:val="dotted" w:sz="6" w:space="31" w:color="auto"/>
        </w:pBdr>
        <w:jc w:val="center"/>
        <w:rPr>
          <w:b w:val="0"/>
          <w:i w:val="0"/>
          <w:sz w:val="20"/>
        </w:rPr>
      </w:pPr>
      <w:r>
        <w:rPr>
          <w:b w:val="0"/>
          <w:i w:val="0"/>
          <w:sz w:val="20"/>
        </w:rPr>
        <w:t>1695 N. Penny Lane</w:t>
      </w:r>
      <w:r w:rsidR="008B0833">
        <w:rPr>
          <w:b w:val="0"/>
          <w:i w:val="0"/>
          <w:sz w:val="20"/>
        </w:rPr>
        <w:t xml:space="preserve"> • </w:t>
      </w:r>
      <w:r>
        <w:rPr>
          <w:b w:val="0"/>
          <w:i w:val="0"/>
          <w:sz w:val="20"/>
        </w:rPr>
        <w:t>Schaumburg</w:t>
      </w:r>
      <w:r w:rsidR="008B0833">
        <w:rPr>
          <w:b w:val="0"/>
          <w:i w:val="0"/>
          <w:sz w:val="20"/>
        </w:rPr>
        <w:t xml:space="preserve">, IL </w:t>
      </w:r>
      <w:r>
        <w:rPr>
          <w:b w:val="0"/>
          <w:i w:val="0"/>
          <w:sz w:val="20"/>
        </w:rPr>
        <w:t>60173</w:t>
      </w:r>
    </w:p>
    <w:p w14:paraId="780FFC65" w14:textId="77777777" w:rsidR="008B0833" w:rsidRDefault="008B0833">
      <w:pPr>
        <w:pStyle w:val="BodyText3"/>
        <w:pBdr>
          <w:top w:val="dotted" w:sz="6" w:space="31" w:color="auto"/>
          <w:left w:val="dotted" w:sz="6" w:space="31" w:color="auto"/>
          <w:bottom w:val="dotted" w:sz="6" w:space="31" w:color="auto"/>
          <w:right w:val="dotted" w:sz="6" w:space="31" w:color="auto"/>
        </w:pBdr>
        <w:jc w:val="center"/>
        <w:rPr>
          <w:b w:val="0"/>
          <w:i w:val="0"/>
          <w:sz w:val="20"/>
        </w:rPr>
      </w:pPr>
      <w:r>
        <w:rPr>
          <w:b w:val="0"/>
          <w:i w:val="0"/>
          <w:sz w:val="20"/>
        </w:rPr>
        <w:t>Phone 847/824/0181 Fax 847/824-7848</w:t>
      </w:r>
    </w:p>
    <w:p w14:paraId="1852B21E" w14:textId="77777777" w:rsidR="008B0833" w:rsidRDefault="008B0833">
      <w:pPr>
        <w:pStyle w:val="BodyText3"/>
        <w:pBdr>
          <w:top w:val="dotted" w:sz="6" w:space="31" w:color="auto"/>
          <w:left w:val="dotted" w:sz="6" w:space="31" w:color="auto"/>
          <w:bottom w:val="dotted" w:sz="6" w:space="31" w:color="auto"/>
          <w:right w:val="dotted" w:sz="6" w:space="31" w:color="auto"/>
        </w:pBdr>
        <w:jc w:val="center"/>
        <w:rPr>
          <w:b w:val="0"/>
          <w:i w:val="0"/>
          <w:sz w:val="20"/>
        </w:rPr>
      </w:pPr>
      <w:r>
        <w:rPr>
          <w:b w:val="0"/>
          <w:i w:val="0"/>
          <w:sz w:val="20"/>
        </w:rPr>
        <w:t>Toll Free 800/537-4237</w:t>
      </w:r>
    </w:p>
    <w:sectPr w:rsidR="008B0833">
      <w:pgSz w:w="12240" w:h="15840" w:code="1"/>
      <w:pgMar w:top="2880" w:right="3427" w:bottom="2880" w:left="28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39F9C" w14:textId="77777777" w:rsidR="00E71A5F" w:rsidRDefault="00E71A5F">
      <w:r>
        <w:separator/>
      </w:r>
    </w:p>
  </w:endnote>
  <w:endnote w:type="continuationSeparator" w:id="0">
    <w:p w14:paraId="02E4B146" w14:textId="77777777" w:rsidR="00E71A5F" w:rsidRDefault="00E7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39950" w14:textId="77777777" w:rsidR="00BE44C1" w:rsidRDefault="00BE44C1">
    <w:pPr>
      <w:pStyle w:val="Footer"/>
      <w:pBdr>
        <w:top w:val="single" w:sz="12" w:space="1" w:color="auto"/>
      </w:pBdr>
      <w:jc w:val="center"/>
      <w:rPr>
        <w:rStyle w:val="PageNumber"/>
        <w:sz w:val="24"/>
      </w:rPr>
    </w:pPr>
    <w:r>
      <w:rPr>
        <w:rStyle w:val="PageNumber"/>
        <w:snapToGrid w:val="0"/>
        <w:sz w:val="24"/>
        <w:lang w:eastAsia="en-US"/>
      </w:rPr>
      <w:t xml:space="preserve">Page </w:t>
    </w:r>
    <w:r>
      <w:rPr>
        <w:rStyle w:val="PageNumber"/>
        <w:snapToGrid w:val="0"/>
        <w:sz w:val="24"/>
        <w:lang w:eastAsia="en-US"/>
      </w:rPr>
      <w:fldChar w:fldCharType="begin"/>
    </w:r>
    <w:r>
      <w:rPr>
        <w:rStyle w:val="PageNumber"/>
        <w:snapToGrid w:val="0"/>
        <w:sz w:val="24"/>
        <w:lang w:eastAsia="en-US"/>
      </w:rPr>
      <w:instrText xml:space="preserve"> PAGE </w:instrText>
    </w:r>
    <w:r>
      <w:rPr>
        <w:rStyle w:val="PageNumber"/>
        <w:snapToGrid w:val="0"/>
        <w:sz w:val="24"/>
        <w:lang w:eastAsia="en-US"/>
      </w:rPr>
      <w:fldChar w:fldCharType="separate"/>
    </w:r>
    <w:r>
      <w:rPr>
        <w:rStyle w:val="PageNumber"/>
        <w:noProof/>
        <w:snapToGrid w:val="0"/>
        <w:sz w:val="24"/>
        <w:lang w:eastAsia="en-US"/>
      </w:rPr>
      <w:t>4</w:t>
    </w:r>
    <w:r>
      <w:rPr>
        <w:rStyle w:val="PageNumber"/>
        <w:snapToGrid w:val="0"/>
        <w:sz w:val="24"/>
        <w:lang w:eastAsia="en-US"/>
      </w:rPr>
      <w:fldChar w:fldCharType="end"/>
    </w:r>
    <w:r>
      <w:rPr>
        <w:rStyle w:val="PageNumber"/>
        <w:snapToGrid w:val="0"/>
        <w:sz w:val="24"/>
        <w:lang w:eastAsia="en-US"/>
      </w:rPr>
      <w:t xml:space="preserve"> of </w:t>
    </w:r>
    <w:r>
      <w:rPr>
        <w:rStyle w:val="PageNumber"/>
        <w:snapToGrid w:val="0"/>
        <w:sz w:val="24"/>
        <w:lang w:eastAsia="en-US"/>
      </w:rPr>
      <w:fldChar w:fldCharType="begin"/>
    </w:r>
    <w:r>
      <w:rPr>
        <w:rStyle w:val="PageNumber"/>
        <w:snapToGrid w:val="0"/>
        <w:sz w:val="24"/>
        <w:lang w:eastAsia="en-US"/>
      </w:rPr>
      <w:instrText xml:space="preserve"> NUMPAGES </w:instrText>
    </w:r>
    <w:r>
      <w:rPr>
        <w:rStyle w:val="PageNumber"/>
        <w:snapToGrid w:val="0"/>
        <w:sz w:val="24"/>
        <w:lang w:eastAsia="en-US"/>
      </w:rPr>
      <w:fldChar w:fldCharType="separate"/>
    </w:r>
    <w:r>
      <w:rPr>
        <w:rStyle w:val="PageNumber"/>
        <w:noProof/>
        <w:snapToGrid w:val="0"/>
        <w:sz w:val="24"/>
        <w:lang w:eastAsia="en-US"/>
      </w:rPr>
      <w:t>5</w:t>
    </w:r>
    <w:r>
      <w:rPr>
        <w:rStyle w:val="PageNumber"/>
        <w:snapToGrid w:val="0"/>
        <w:sz w:val="24"/>
        <w:lang w:eastAsia="en-US"/>
      </w:rPr>
      <w:fldChar w:fldCharType="end"/>
    </w:r>
  </w:p>
  <w:p w14:paraId="11BD4205" w14:textId="77777777" w:rsidR="00BE44C1" w:rsidRDefault="00BE44C1">
    <w:pPr>
      <w:pStyle w:val="Footer"/>
      <w:jc w:val="right"/>
      <w:rPr>
        <w:rStyle w:val="PageNumber"/>
        <w:sz w:val="16"/>
      </w:rPr>
    </w:pPr>
    <w:r>
      <w:rPr>
        <w:rStyle w:val="PageNumber"/>
        <w:snapToGrid w:val="0"/>
        <w:sz w:val="16"/>
        <w:lang w:eastAsia="en-US"/>
      </w:rPr>
      <w:fldChar w:fldCharType="begin"/>
    </w:r>
    <w:r>
      <w:rPr>
        <w:rStyle w:val="PageNumber"/>
        <w:snapToGrid w:val="0"/>
        <w:sz w:val="16"/>
        <w:lang w:eastAsia="en-US"/>
      </w:rPr>
      <w:instrText xml:space="preserve"> FILENAME \p </w:instrText>
    </w:r>
    <w:r>
      <w:rPr>
        <w:rStyle w:val="PageNumber"/>
        <w:snapToGrid w:val="0"/>
        <w:sz w:val="16"/>
        <w:lang w:eastAsia="en-US"/>
      </w:rPr>
      <w:fldChar w:fldCharType="separate"/>
    </w:r>
    <w:r>
      <w:rPr>
        <w:rStyle w:val="PageNumber"/>
        <w:noProof/>
        <w:snapToGrid w:val="0"/>
        <w:sz w:val="16"/>
        <w:lang w:eastAsia="en-US"/>
      </w:rPr>
      <w:t>L:\Everyone\TECHNICAL\COMMITTEES\Research\Guideline-AFS Research Final Rpt.doc</w:t>
    </w:r>
    <w:r>
      <w:rPr>
        <w:rStyle w:val="PageNumber"/>
        <w:snapToGrid w:val="0"/>
        <w:sz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8138B" w14:textId="77777777" w:rsidR="00E71A5F" w:rsidRDefault="00E71A5F">
      <w:r>
        <w:separator/>
      </w:r>
    </w:p>
  </w:footnote>
  <w:footnote w:type="continuationSeparator" w:id="0">
    <w:p w14:paraId="3EC1C9B5" w14:textId="77777777" w:rsidR="00E71A5F" w:rsidRDefault="00E71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E259" w14:textId="77777777" w:rsidR="00BE44C1" w:rsidRDefault="00BE44C1">
    <w:pPr>
      <w:pStyle w:val="Header"/>
      <w:pBdr>
        <w:bottom w:val="single" w:sz="12" w:space="1" w:color="auto"/>
      </w:pBdr>
      <w:rPr>
        <w:b/>
        <w:sz w:val="24"/>
      </w:rPr>
    </w:pPr>
    <w:r>
      <w:rPr>
        <w:b/>
        <w:sz w:val="24"/>
      </w:rPr>
      <w:t>Final Report Format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EFE"/>
    <w:multiLevelType w:val="singleLevel"/>
    <w:tmpl w:val="0409000F"/>
    <w:lvl w:ilvl="0">
      <w:start w:val="2"/>
      <w:numFmt w:val="decimal"/>
      <w:lvlText w:val="%1."/>
      <w:lvlJc w:val="left"/>
      <w:pPr>
        <w:tabs>
          <w:tab w:val="num" w:pos="360"/>
        </w:tabs>
        <w:ind w:left="360" w:hanging="360"/>
      </w:pPr>
      <w:rPr>
        <w:rFonts w:hint="default"/>
        <w:u w:val="none"/>
      </w:rPr>
    </w:lvl>
  </w:abstractNum>
  <w:abstractNum w:abstractNumId="1" w15:restartNumberingAfterBreak="0">
    <w:nsid w:val="08AE21E5"/>
    <w:multiLevelType w:val="singleLevel"/>
    <w:tmpl w:val="171004CE"/>
    <w:lvl w:ilvl="0">
      <w:start w:val="1"/>
      <w:numFmt w:val="decimal"/>
      <w:lvlText w:val="%1."/>
      <w:lvlJc w:val="left"/>
      <w:pPr>
        <w:tabs>
          <w:tab w:val="num" w:pos="720"/>
        </w:tabs>
        <w:ind w:left="720" w:hanging="720"/>
      </w:pPr>
      <w:rPr>
        <w:rFonts w:hint="default"/>
      </w:rPr>
    </w:lvl>
  </w:abstractNum>
  <w:abstractNum w:abstractNumId="2" w15:restartNumberingAfterBreak="0">
    <w:nsid w:val="09C62C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5F69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EE2739"/>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9BF73AE"/>
    <w:multiLevelType w:val="singleLevel"/>
    <w:tmpl w:val="0409000F"/>
    <w:lvl w:ilvl="0">
      <w:start w:val="4"/>
      <w:numFmt w:val="decimal"/>
      <w:lvlText w:val="%1."/>
      <w:lvlJc w:val="left"/>
      <w:pPr>
        <w:tabs>
          <w:tab w:val="num" w:pos="360"/>
        </w:tabs>
        <w:ind w:left="360" w:hanging="360"/>
      </w:pPr>
      <w:rPr>
        <w:rFonts w:hint="default"/>
        <w:i w:val="0"/>
      </w:rPr>
    </w:lvl>
  </w:abstractNum>
  <w:abstractNum w:abstractNumId="6" w15:restartNumberingAfterBreak="0">
    <w:nsid w:val="1F4675C3"/>
    <w:multiLevelType w:val="singleLevel"/>
    <w:tmpl w:val="0AF0F9EA"/>
    <w:lvl w:ilvl="0">
      <w:start w:val="2"/>
      <w:numFmt w:val="bullet"/>
      <w:lvlText w:val="-"/>
      <w:lvlJc w:val="left"/>
      <w:pPr>
        <w:tabs>
          <w:tab w:val="num" w:pos="1440"/>
        </w:tabs>
        <w:ind w:left="1440" w:hanging="360"/>
      </w:pPr>
      <w:rPr>
        <w:rFonts w:hint="default"/>
      </w:rPr>
    </w:lvl>
  </w:abstractNum>
  <w:abstractNum w:abstractNumId="7" w15:restartNumberingAfterBreak="0">
    <w:nsid w:val="1FA662B0"/>
    <w:multiLevelType w:val="singleLevel"/>
    <w:tmpl w:val="8A320D30"/>
    <w:lvl w:ilvl="0">
      <w:start w:val="1"/>
      <w:numFmt w:val="decimal"/>
      <w:lvlText w:val="%1."/>
      <w:lvlJc w:val="left"/>
      <w:pPr>
        <w:tabs>
          <w:tab w:val="num" w:pos="720"/>
        </w:tabs>
        <w:ind w:left="720" w:hanging="720"/>
      </w:pPr>
      <w:rPr>
        <w:rFonts w:hint="default"/>
      </w:rPr>
    </w:lvl>
  </w:abstractNum>
  <w:abstractNum w:abstractNumId="8" w15:restartNumberingAfterBreak="0">
    <w:nsid w:val="210A26AF"/>
    <w:multiLevelType w:val="singleLevel"/>
    <w:tmpl w:val="BB1835AE"/>
    <w:lvl w:ilvl="0">
      <w:start w:val="1"/>
      <w:numFmt w:val="decimal"/>
      <w:lvlText w:val="%1."/>
      <w:lvlJc w:val="left"/>
      <w:pPr>
        <w:tabs>
          <w:tab w:val="num" w:pos="720"/>
        </w:tabs>
        <w:ind w:left="720" w:hanging="720"/>
      </w:pPr>
      <w:rPr>
        <w:rFonts w:hint="default"/>
      </w:rPr>
    </w:lvl>
  </w:abstractNum>
  <w:abstractNum w:abstractNumId="9" w15:restartNumberingAfterBreak="0">
    <w:nsid w:val="25FC60DF"/>
    <w:multiLevelType w:val="singleLevel"/>
    <w:tmpl w:val="7DFCC700"/>
    <w:lvl w:ilvl="0">
      <w:numFmt w:val="bullet"/>
      <w:lvlText w:val=""/>
      <w:lvlJc w:val="left"/>
      <w:pPr>
        <w:tabs>
          <w:tab w:val="num" w:pos="720"/>
        </w:tabs>
        <w:ind w:left="720" w:hanging="360"/>
      </w:pPr>
      <w:rPr>
        <w:rFonts w:ascii="Wingdings" w:hAnsi="Wingdings" w:hint="default"/>
      </w:rPr>
    </w:lvl>
  </w:abstractNum>
  <w:abstractNum w:abstractNumId="10" w15:restartNumberingAfterBreak="0">
    <w:nsid w:val="27D13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2D7575"/>
    <w:multiLevelType w:val="singleLevel"/>
    <w:tmpl w:val="BB1835AE"/>
    <w:lvl w:ilvl="0">
      <w:start w:val="1"/>
      <w:numFmt w:val="decimal"/>
      <w:lvlText w:val="%1."/>
      <w:lvlJc w:val="left"/>
      <w:pPr>
        <w:tabs>
          <w:tab w:val="num" w:pos="720"/>
        </w:tabs>
        <w:ind w:left="720" w:hanging="720"/>
      </w:pPr>
      <w:rPr>
        <w:rFonts w:hint="default"/>
      </w:rPr>
    </w:lvl>
  </w:abstractNum>
  <w:abstractNum w:abstractNumId="12" w15:restartNumberingAfterBreak="0">
    <w:nsid w:val="28F455B6"/>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974749C"/>
    <w:multiLevelType w:val="singleLevel"/>
    <w:tmpl w:val="D122C30C"/>
    <w:lvl w:ilvl="0">
      <w:start w:val="4"/>
      <w:numFmt w:val="lowerLetter"/>
      <w:lvlText w:val="%1."/>
      <w:lvlJc w:val="left"/>
      <w:pPr>
        <w:tabs>
          <w:tab w:val="num" w:pos="1440"/>
        </w:tabs>
        <w:ind w:left="1440" w:hanging="720"/>
      </w:pPr>
      <w:rPr>
        <w:rFonts w:hint="default"/>
      </w:rPr>
    </w:lvl>
  </w:abstractNum>
  <w:abstractNum w:abstractNumId="14" w15:restartNumberingAfterBreak="0">
    <w:nsid w:val="304F0408"/>
    <w:multiLevelType w:val="singleLevel"/>
    <w:tmpl w:val="AFA61FDC"/>
    <w:lvl w:ilvl="0">
      <w:start w:val="4"/>
      <w:numFmt w:val="decimal"/>
      <w:lvlText w:val=""/>
      <w:lvlJc w:val="left"/>
      <w:pPr>
        <w:tabs>
          <w:tab w:val="num" w:pos="360"/>
        </w:tabs>
        <w:ind w:left="360" w:hanging="360"/>
      </w:pPr>
      <w:rPr>
        <w:rFonts w:ascii="Symbol" w:hAnsi="Symbol" w:hint="default"/>
      </w:rPr>
    </w:lvl>
  </w:abstractNum>
  <w:abstractNum w:abstractNumId="15" w15:restartNumberingAfterBreak="0">
    <w:nsid w:val="326917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AD95BDB"/>
    <w:multiLevelType w:val="singleLevel"/>
    <w:tmpl w:val="6FBC1200"/>
    <w:lvl w:ilvl="0">
      <w:start w:val="2"/>
      <w:numFmt w:val="decimal"/>
      <w:lvlText w:val="%1."/>
      <w:lvlJc w:val="left"/>
      <w:pPr>
        <w:tabs>
          <w:tab w:val="num" w:pos="1080"/>
        </w:tabs>
        <w:ind w:left="1080" w:hanging="360"/>
      </w:pPr>
      <w:rPr>
        <w:rFonts w:hint="default"/>
      </w:rPr>
    </w:lvl>
  </w:abstractNum>
  <w:abstractNum w:abstractNumId="17" w15:restartNumberingAfterBreak="0">
    <w:nsid w:val="41366AB8"/>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42242C8D"/>
    <w:multiLevelType w:val="singleLevel"/>
    <w:tmpl w:val="BB1835AE"/>
    <w:lvl w:ilvl="0">
      <w:start w:val="1"/>
      <w:numFmt w:val="decimal"/>
      <w:lvlText w:val="%1."/>
      <w:lvlJc w:val="left"/>
      <w:pPr>
        <w:tabs>
          <w:tab w:val="num" w:pos="720"/>
        </w:tabs>
        <w:ind w:left="720" w:hanging="720"/>
      </w:pPr>
      <w:rPr>
        <w:rFonts w:hint="default"/>
      </w:rPr>
    </w:lvl>
  </w:abstractNum>
  <w:abstractNum w:abstractNumId="19" w15:restartNumberingAfterBreak="0">
    <w:nsid w:val="46BF5526"/>
    <w:multiLevelType w:val="singleLevel"/>
    <w:tmpl w:val="BB1835AE"/>
    <w:lvl w:ilvl="0">
      <w:start w:val="1"/>
      <w:numFmt w:val="decimal"/>
      <w:lvlText w:val="%1."/>
      <w:lvlJc w:val="left"/>
      <w:pPr>
        <w:tabs>
          <w:tab w:val="num" w:pos="720"/>
        </w:tabs>
        <w:ind w:left="720" w:hanging="720"/>
      </w:pPr>
      <w:rPr>
        <w:rFonts w:hint="default"/>
      </w:rPr>
    </w:lvl>
  </w:abstractNum>
  <w:abstractNum w:abstractNumId="20" w15:restartNumberingAfterBreak="0">
    <w:nsid w:val="52332F5F"/>
    <w:multiLevelType w:val="singleLevel"/>
    <w:tmpl w:val="BB1835AE"/>
    <w:lvl w:ilvl="0">
      <w:start w:val="1"/>
      <w:numFmt w:val="decimal"/>
      <w:lvlText w:val="%1."/>
      <w:lvlJc w:val="left"/>
      <w:pPr>
        <w:tabs>
          <w:tab w:val="num" w:pos="720"/>
        </w:tabs>
        <w:ind w:left="720" w:hanging="720"/>
      </w:pPr>
      <w:rPr>
        <w:rFonts w:hint="default"/>
      </w:rPr>
    </w:lvl>
  </w:abstractNum>
  <w:abstractNum w:abstractNumId="21" w15:restartNumberingAfterBreak="0">
    <w:nsid w:val="536A45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6622889"/>
    <w:multiLevelType w:val="singleLevel"/>
    <w:tmpl w:val="A866EB10"/>
    <w:lvl w:ilvl="0">
      <w:start w:val="1"/>
      <w:numFmt w:val="lowerLetter"/>
      <w:lvlText w:val="%1."/>
      <w:lvlJc w:val="left"/>
      <w:pPr>
        <w:tabs>
          <w:tab w:val="num" w:pos="1440"/>
        </w:tabs>
        <w:ind w:left="1440" w:hanging="720"/>
      </w:pPr>
      <w:rPr>
        <w:rFonts w:hint="default"/>
      </w:rPr>
    </w:lvl>
  </w:abstractNum>
  <w:abstractNum w:abstractNumId="23" w15:restartNumberingAfterBreak="0">
    <w:nsid w:val="56944385"/>
    <w:multiLevelType w:val="singleLevel"/>
    <w:tmpl w:val="F22E70D8"/>
    <w:lvl w:ilvl="0">
      <w:start w:val="1"/>
      <w:numFmt w:val="decimal"/>
      <w:lvlText w:val="%1."/>
      <w:lvlJc w:val="left"/>
      <w:pPr>
        <w:tabs>
          <w:tab w:val="num" w:pos="720"/>
        </w:tabs>
        <w:ind w:left="720" w:hanging="720"/>
      </w:pPr>
      <w:rPr>
        <w:rFonts w:hint="default"/>
      </w:rPr>
    </w:lvl>
  </w:abstractNum>
  <w:abstractNum w:abstractNumId="24" w15:restartNumberingAfterBreak="0">
    <w:nsid w:val="5F810F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1C0519C"/>
    <w:multiLevelType w:val="singleLevel"/>
    <w:tmpl w:val="2F1EE26E"/>
    <w:lvl w:ilvl="0">
      <w:start w:val="1"/>
      <w:numFmt w:val="decimal"/>
      <w:lvlText w:val="%1."/>
      <w:lvlJc w:val="left"/>
      <w:pPr>
        <w:tabs>
          <w:tab w:val="num" w:pos="720"/>
        </w:tabs>
        <w:ind w:left="720" w:hanging="720"/>
      </w:pPr>
      <w:rPr>
        <w:rFonts w:hint="default"/>
      </w:rPr>
    </w:lvl>
  </w:abstractNum>
  <w:abstractNum w:abstractNumId="26" w15:restartNumberingAfterBreak="0">
    <w:nsid w:val="641967B0"/>
    <w:multiLevelType w:val="singleLevel"/>
    <w:tmpl w:val="BB1835AE"/>
    <w:lvl w:ilvl="0">
      <w:start w:val="1"/>
      <w:numFmt w:val="decimal"/>
      <w:lvlText w:val="%1."/>
      <w:lvlJc w:val="left"/>
      <w:pPr>
        <w:tabs>
          <w:tab w:val="num" w:pos="720"/>
        </w:tabs>
        <w:ind w:left="720" w:hanging="720"/>
      </w:pPr>
      <w:rPr>
        <w:rFonts w:hint="default"/>
      </w:rPr>
    </w:lvl>
  </w:abstractNum>
  <w:abstractNum w:abstractNumId="27" w15:restartNumberingAfterBreak="0">
    <w:nsid w:val="66120800"/>
    <w:multiLevelType w:val="singleLevel"/>
    <w:tmpl w:val="BB1835AE"/>
    <w:lvl w:ilvl="0">
      <w:start w:val="1"/>
      <w:numFmt w:val="decimal"/>
      <w:lvlText w:val="%1."/>
      <w:lvlJc w:val="left"/>
      <w:pPr>
        <w:tabs>
          <w:tab w:val="num" w:pos="720"/>
        </w:tabs>
        <w:ind w:left="720" w:hanging="720"/>
      </w:pPr>
      <w:rPr>
        <w:rFonts w:hint="default"/>
      </w:rPr>
    </w:lvl>
  </w:abstractNum>
  <w:abstractNum w:abstractNumId="28" w15:restartNumberingAfterBreak="0">
    <w:nsid w:val="689E5063"/>
    <w:multiLevelType w:val="singleLevel"/>
    <w:tmpl w:val="0409000F"/>
    <w:lvl w:ilvl="0">
      <w:start w:val="3"/>
      <w:numFmt w:val="decimal"/>
      <w:lvlText w:val="%1."/>
      <w:lvlJc w:val="left"/>
      <w:pPr>
        <w:tabs>
          <w:tab w:val="num" w:pos="360"/>
        </w:tabs>
        <w:ind w:left="360" w:hanging="360"/>
      </w:pPr>
      <w:rPr>
        <w:rFonts w:hint="default"/>
      </w:rPr>
    </w:lvl>
  </w:abstractNum>
  <w:abstractNum w:abstractNumId="29" w15:restartNumberingAfterBreak="0">
    <w:nsid w:val="68F6697E"/>
    <w:multiLevelType w:val="singleLevel"/>
    <w:tmpl w:val="D4B24C66"/>
    <w:lvl w:ilvl="0">
      <w:start w:val="1"/>
      <w:numFmt w:val="bullet"/>
      <w:lvlText w:val=""/>
      <w:lvlJc w:val="left"/>
      <w:pPr>
        <w:tabs>
          <w:tab w:val="num" w:pos="360"/>
        </w:tabs>
        <w:ind w:left="360" w:hanging="360"/>
      </w:pPr>
      <w:rPr>
        <w:rFonts w:ascii="Wingdings" w:hAnsi="Wingdings" w:hint="default"/>
        <w:sz w:val="22"/>
      </w:rPr>
    </w:lvl>
  </w:abstractNum>
  <w:abstractNum w:abstractNumId="30" w15:restartNumberingAfterBreak="0">
    <w:nsid w:val="6BC651AD"/>
    <w:multiLevelType w:val="singleLevel"/>
    <w:tmpl w:val="46C44954"/>
    <w:lvl w:ilvl="0">
      <w:start w:val="1"/>
      <w:numFmt w:val="decimal"/>
      <w:lvlText w:val="%1."/>
      <w:lvlJc w:val="left"/>
      <w:pPr>
        <w:tabs>
          <w:tab w:val="num" w:pos="1440"/>
        </w:tabs>
        <w:ind w:left="1440" w:hanging="720"/>
      </w:pPr>
      <w:rPr>
        <w:rFonts w:hint="default"/>
      </w:rPr>
    </w:lvl>
  </w:abstractNum>
  <w:abstractNum w:abstractNumId="31" w15:restartNumberingAfterBreak="0">
    <w:nsid w:val="73BE1665"/>
    <w:multiLevelType w:val="singleLevel"/>
    <w:tmpl w:val="C0CAB81A"/>
    <w:lvl w:ilvl="0">
      <w:start w:val="1"/>
      <w:numFmt w:val="decimal"/>
      <w:lvlText w:val="%1."/>
      <w:lvlJc w:val="left"/>
      <w:pPr>
        <w:tabs>
          <w:tab w:val="num" w:pos="720"/>
        </w:tabs>
        <w:ind w:left="720" w:hanging="720"/>
      </w:pPr>
      <w:rPr>
        <w:rFonts w:hint="default"/>
      </w:rPr>
    </w:lvl>
  </w:abstractNum>
  <w:abstractNum w:abstractNumId="32" w15:restartNumberingAfterBreak="0">
    <w:nsid w:val="750A5D23"/>
    <w:multiLevelType w:val="singleLevel"/>
    <w:tmpl w:val="9244B2BA"/>
    <w:lvl w:ilvl="0">
      <w:start w:val="2"/>
      <w:numFmt w:val="bullet"/>
      <w:lvlText w:val="-"/>
      <w:lvlJc w:val="left"/>
      <w:pPr>
        <w:tabs>
          <w:tab w:val="num" w:pos="1440"/>
        </w:tabs>
        <w:ind w:left="1440" w:hanging="360"/>
      </w:pPr>
      <w:rPr>
        <w:rFonts w:hint="default"/>
      </w:rPr>
    </w:lvl>
  </w:abstractNum>
  <w:abstractNum w:abstractNumId="33" w15:restartNumberingAfterBreak="0">
    <w:nsid w:val="773879FB"/>
    <w:multiLevelType w:val="singleLevel"/>
    <w:tmpl w:val="BB1835AE"/>
    <w:lvl w:ilvl="0">
      <w:start w:val="1"/>
      <w:numFmt w:val="decimal"/>
      <w:lvlText w:val="%1."/>
      <w:lvlJc w:val="left"/>
      <w:pPr>
        <w:tabs>
          <w:tab w:val="num" w:pos="720"/>
        </w:tabs>
        <w:ind w:left="720" w:hanging="720"/>
      </w:pPr>
      <w:rPr>
        <w:rFonts w:hint="default"/>
      </w:rPr>
    </w:lvl>
  </w:abstractNum>
  <w:abstractNum w:abstractNumId="34" w15:restartNumberingAfterBreak="0">
    <w:nsid w:val="78EC53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E24106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5"/>
  </w:num>
  <w:num w:numId="3">
    <w:abstractNumId w:val="34"/>
  </w:num>
  <w:num w:numId="4">
    <w:abstractNumId w:val="30"/>
  </w:num>
  <w:num w:numId="5">
    <w:abstractNumId w:val="23"/>
  </w:num>
  <w:num w:numId="6">
    <w:abstractNumId w:val="22"/>
  </w:num>
  <w:num w:numId="7">
    <w:abstractNumId w:val="13"/>
  </w:num>
  <w:num w:numId="8">
    <w:abstractNumId w:val="7"/>
  </w:num>
  <w:num w:numId="9">
    <w:abstractNumId w:val="0"/>
  </w:num>
  <w:num w:numId="10">
    <w:abstractNumId w:val="10"/>
  </w:num>
  <w:num w:numId="11">
    <w:abstractNumId w:val="15"/>
  </w:num>
  <w:num w:numId="12">
    <w:abstractNumId w:val="3"/>
  </w:num>
  <w:num w:numId="13">
    <w:abstractNumId w:val="35"/>
  </w:num>
  <w:num w:numId="14">
    <w:abstractNumId w:val="16"/>
  </w:num>
  <w:num w:numId="15">
    <w:abstractNumId w:val="28"/>
  </w:num>
  <w:num w:numId="16">
    <w:abstractNumId w:val="14"/>
  </w:num>
  <w:num w:numId="17">
    <w:abstractNumId w:val="21"/>
  </w:num>
  <w:num w:numId="18">
    <w:abstractNumId w:val="24"/>
  </w:num>
  <w:num w:numId="19">
    <w:abstractNumId w:val="5"/>
  </w:num>
  <w:num w:numId="20">
    <w:abstractNumId w:val="12"/>
  </w:num>
  <w:num w:numId="21">
    <w:abstractNumId w:val="33"/>
  </w:num>
  <w:num w:numId="22">
    <w:abstractNumId w:val="26"/>
  </w:num>
  <w:num w:numId="23">
    <w:abstractNumId w:val="8"/>
  </w:num>
  <w:num w:numId="24">
    <w:abstractNumId w:val="8"/>
  </w:num>
  <w:num w:numId="25">
    <w:abstractNumId w:val="20"/>
  </w:num>
  <w:num w:numId="26">
    <w:abstractNumId w:val="4"/>
  </w:num>
  <w:num w:numId="27">
    <w:abstractNumId w:val="31"/>
  </w:num>
  <w:num w:numId="28">
    <w:abstractNumId w:val="2"/>
  </w:num>
  <w:num w:numId="29">
    <w:abstractNumId w:val="32"/>
  </w:num>
  <w:num w:numId="30">
    <w:abstractNumId w:val="6"/>
  </w:num>
  <w:num w:numId="31">
    <w:abstractNumId w:val="17"/>
  </w:num>
  <w:num w:numId="32">
    <w:abstractNumId w:val="27"/>
  </w:num>
  <w:num w:numId="33">
    <w:abstractNumId w:val="9"/>
  </w:num>
  <w:num w:numId="34">
    <w:abstractNumId w:val="29"/>
  </w:num>
  <w:num w:numId="35">
    <w:abstractNumId w:val="1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BC"/>
    <w:rsid w:val="000C43BE"/>
    <w:rsid w:val="000F5C2A"/>
    <w:rsid w:val="002058EF"/>
    <w:rsid w:val="002710AA"/>
    <w:rsid w:val="003049E2"/>
    <w:rsid w:val="00315AC6"/>
    <w:rsid w:val="0032106A"/>
    <w:rsid w:val="004F1515"/>
    <w:rsid w:val="0055197C"/>
    <w:rsid w:val="005707C2"/>
    <w:rsid w:val="005E3393"/>
    <w:rsid w:val="00671CF6"/>
    <w:rsid w:val="006B7D4C"/>
    <w:rsid w:val="00741954"/>
    <w:rsid w:val="0078566C"/>
    <w:rsid w:val="0082501B"/>
    <w:rsid w:val="00826BBC"/>
    <w:rsid w:val="008B0833"/>
    <w:rsid w:val="00964DED"/>
    <w:rsid w:val="00A20AE8"/>
    <w:rsid w:val="00A55B9A"/>
    <w:rsid w:val="00A82628"/>
    <w:rsid w:val="00B26843"/>
    <w:rsid w:val="00BE44C1"/>
    <w:rsid w:val="00C87C86"/>
    <w:rsid w:val="00CF15EE"/>
    <w:rsid w:val="00DA234D"/>
    <w:rsid w:val="00DA5C17"/>
    <w:rsid w:val="00E71A5F"/>
    <w:rsid w:val="00EE7FB4"/>
    <w:rsid w:val="00F6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18D1004"/>
  <w15:chartTrackingRefBased/>
  <w15:docId w15:val="{2B3262EA-98B9-41FC-BA39-0E994D41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ja-JP"/>
    </w:rPr>
  </w:style>
  <w:style w:type="paragraph" w:styleId="Heading1">
    <w:name w:val="heading 1"/>
    <w:basedOn w:val="Normal"/>
    <w:next w:val="Normal"/>
    <w:qFormat/>
    <w:pPr>
      <w:keepNext/>
      <w:ind w:firstLine="720"/>
      <w:outlineLvl w:val="0"/>
    </w:pPr>
    <w:rPr>
      <w:i/>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rPr>
      <w:i/>
      <w:sz w:val="24"/>
    </w:rPr>
  </w:style>
  <w:style w:type="paragraph" w:styleId="BodyText3">
    <w:name w:val="Body Text 3"/>
    <w:basedOn w:val="Normal"/>
    <w:rPr>
      <w:b/>
      <w:i/>
      <w:sz w:val="24"/>
    </w:rPr>
  </w:style>
  <w:style w:type="paragraph" w:styleId="Title">
    <w:name w:val="Title"/>
    <w:basedOn w:val="Normal"/>
    <w:qFormat/>
    <w:pPr>
      <w:jc w:val="center"/>
    </w:pPr>
    <w:rPr>
      <w:b/>
      <w:sz w:val="24"/>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pPr>
    <w:rPr>
      <w:sz w:val="24"/>
    </w:rPr>
  </w:style>
  <w:style w:type="paragraph" w:styleId="BalloonText">
    <w:name w:val="Balloon Text"/>
    <w:basedOn w:val="Normal"/>
    <w:link w:val="BalloonTextChar"/>
    <w:rsid w:val="00CF15EE"/>
    <w:rPr>
      <w:rFonts w:ascii="Segoe UI" w:hAnsi="Segoe UI" w:cs="Segoe UI"/>
      <w:sz w:val="18"/>
      <w:szCs w:val="18"/>
    </w:rPr>
  </w:style>
  <w:style w:type="character" w:customStyle="1" w:styleId="BalloonTextChar">
    <w:name w:val="Balloon Text Char"/>
    <w:basedOn w:val="DefaultParagraphFont"/>
    <w:link w:val="BalloonText"/>
    <w:rsid w:val="00CF15EE"/>
    <w:rPr>
      <w:rFonts w:ascii="Segoe UI" w:hAnsi="Segoe UI" w:cs="Segoe UI"/>
      <w:sz w:val="18"/>
      <w:szCs w:val="18"/>
      <w:lang w:eastAsia="ja-JP"/>
    </w:rPr>
  </w:style>
  <w:style w:type="character" w:styleId="CommentReference">
    <w:name w:val="annotation reference"/>
    <w:basedOn w:val="DefaultParagraphFont"/>
    <w:rsid w:val="00A55B9A"/>
    <w:rPr>
      <w:sz w:val="16"/>
      <w:szCs w:val="16"/>
    </w:rPr>
  </w:style>
  <w:style w:type="paragraph" w:styleId="CommentText">
    <w:name w:val="annotation text"/>
    <w:basedOn w:val="Normal"/>
    <w:link w:val="CommentTextChar"/>
    <w:rsid w:val="00A55B9A"/>
  </w:style>
  <w:style w:type="character" w:customStyle="1" w:styleId="CommentTextChar">
    <w:name w:val="Comment Text Char"/>
    <w:basedOn w:val="DefaultParagraphFont"/>
    <w:link w:val="CommentText"/>
    <w:rsid w:val="00A55B9A"/>
    <w:rPr>
      <w:lang w:eastAsia="ja-JP"/>
    </w:rPr>
  </w:style>
  <w:style w:type="paragraph" w:styleId="CommentSubject">
    <w:name w:val="annotation subject"/>
    <w:basedOn w:val="CommentText"/>
    <w:next w:val="CommentText"/>
    <w:link w:val="CommentSubjectChar"/>
    <w:rsid w:val="00A55B9A"/>
    <w:rPr>
      <w:b/>
      <w:bCs/>
    </w:rPr>
  </w:style>
  <w:style w:type="character" w:customStyle="1" w:styleId="CommentSubjectChar">
    <w:name w:val="Comment Subject Char"/>
    <w:basedOn w:val="CommentTextChar"/>
    <w:link w:val="CommentSubject"/>
    <w:rsid w:val="00A55B9A"/>
    <w:rPr>
      <w:b/>
      <w:bCs/>
      <w:lang w:eastAsia="ja-JP"/>
    </w:rPr>
  </w:style>
  <w:style w:type="paragraph" w:styleId="Revision">
    <w:name w:val="Revision"/>
    <w:hidden/>
    <w:uiPriority w:val="99"/>
    <w:semiHidden/>
    <w:rsid w:val="000F5C2A"/>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Text:</vt:lpstr>
    </vt:vector>
  </TitlesOfParts>
  <Company>AFS</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Sylvia</dc:creator>
  <cp:keywords/>
  <cp:lastModifiedBy>Bo Wallace</cp:lastModifiedBy>
  <cp:revision>3</cp:revision>
  <cp:lastPrinted>2008-01-22T15:57:00Z</cp:lastPrinted>
  <dcterms:created xsi:type="dcterms:W3CDTF">2022-05-27T18:15:00Z</dcterms:created>
  <dcterms:modified xsi:type="dcterms:W3CDTF">2022-06-02T15:50:00Z</dcterms:modified>
</cp:coreProperties>
</file>