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4F" w:rsidRPr="00397009" w:rsidRDefault="00646D4F" w:rsidP="00646D4F">
      <w:pPr>
        <w:shd w:val="clear" w:color="auto" w:fill="CCCCCC"/>
        <w:jc w:val="center"/>
        <w:rPr>
          <w:rFonts w:ascii="Verdana" w:hAnsi="Verdana"/>
          <w:b/>
          <w:i/>
          <w:smallCaps/>
          <w:sz w:val="28"/>
        </w:rPr>
      </w:pPr>
      <w:bookmarkStart w:id="0" w:name="_GoBack"/>
      <w:bookmarkEnd w:id="0"/>
      <w:r>
        <w:rPr>
          <w:rFonts w:ascii="Verdana" w:hAnsi="Verdana"/>
          <w:b/>
          <w:i/>
          <w:smallCaps/>
          <w:sz w:val="28"/>
          <w:highlight w:val="lightGray"/>
        </w:rPr>
        <w:t xml:space="preserve">AFS </w:t>
      </w:r>
      <w:r w:rsidRPr="00397009">
        <w:rPr>
          <w:rFonts w:ascii="Verdana" w:hAnsi="Verdana"/>
          <w:b/>
          <w:i/>
          <w:smallCaps/>
          <w:sz w:val="28"/>
          <w:highlight w:val="lightGray"/>
        </w:rPr>
        <w:t xml:space="preserve"> Applied Research Award</w:t>
      </w:r>
    </w:p>
    <w:p w:rsidR="00646D4F" w:rsidRDefault="00646D4F" w:rsidP="00646D4F">
      <w:pPr>
        <w:jc w:val="center"/>
        <w:rPr>
          <w:b/>
          <w:i/>
          <w:smallCaps/>
          <w:sz w:val="28"/>
        </w:rPr>
      </w:pPr>
    </w:p>
    <w:p w:rsidR="00646D4F" w:rsidRPr="005E7DDA" w:rsidRDefault="00646D4F" w:rsidP="00646D4F">
      <w:pPr>
        <w:rPr>
          <w:rFonts w:ascii="Verdana" w:hAnsi="Verdana"/>
          <w:b/>
          <w:bCs/>
          <w:i/>
          <w:iCs/>
          <w:sz w:val="22"/>
          <w:szCs w:val="22"/>
        </w:rPr>
      </w:pPr>
      <w:r>
        <w:rPr>
          <w:rFonts w:ascii="Verdana" w:hAnsi="Verdana"/>
          <w:b/>
          <w:bCs/>
          <w:i/>
          <w:iCs/>
          <w:sz w:val="22"/>
          <w:szCs w:val="22"/>
        </w:rPr>
        <w:t xml:space="preserve">Purpose: </w:t>
      </w:r>
    </w:p>
    <w:p w:rsidR="00646D4F" w:rsidRPr="009A118B" w:rsidRDefault="00646D4F" w:rsidP="00646D4F">
      <w:pPr>
        <w:rPr>
          <w:rFonts w:ascii="Verdana" w:hAnsi="Verdana"/>
          <w:sz w:val="22"/>
          <w:szCs w:val="22"/>
        </w:rPr>
      </w:pPr>
      <w:r w:rsidRPr="009A118B">
        <w:rPr>
          <w:rFonts w:ascii="Verdana" w:eastAsia="Batang" w:hAnsi="Verdana"/>
          <w:sz w:val="22"/>
          <w:szCs w:val="22"/>
          <w:lang w:eastAsia="ja-JP"/>
        </w:rPr>
        <w:t xml:space="preserve">The goal of the AFS Applied </w:t>
      </w:r>
      <w:smartTag w:uri="urn:schemas-microsoft-com:office:smarttags" w:element="PersonName">
        <w:r w:rsidRPr="009A118B">
          <w:rPr>
            <w:rFonts w:ascii="Verdana" w:eastAsia="Batang" w:hAnsi="Verdana"/>
            <w:sz w:val="22"/>
            <w:szCs w:val="22"/>
            <w:lang w:eastAsia="ja-JP"/>
          </w:rPr>
          <w:t>Research</w:t>
        </w:r>
      </w:smartTag>
      <w:r w:rsidRPr="009A118B">
        <w:rPr>
          <w:rFonts w:ascii="Verdana" w:eastAsia="Batang" w:hAnsi="Verdana"/>
          <w:sz w:val="22"/>
          <w:szCs w:val="22"/>
          <w:lang w:eastAsia="ja-JP"/>
        </w:rPr>
        <w:t xml:space="preserve"> Award is to recognize and reward the Principal Investigators and metalcasting organizations involved with AFS funded research projects where the research has been effectively transferred to the metalcasting industry</w:t>
      </w:r>
      <w:r>
        <w:rPr>
          <w:rFonts w:ascii="Verdana" w:eastAsia="Batang" w:hAnsi="Verdana"/>
          <w:sz w:val="22"/>
          <w:szCs w:val="22"/>
          <w:lang w:eastAsia="ja-JP"/>
        </w:rPr>
        <w:t xml:space="preserve">, </w:t>
      </w:r>
      <w:r w:rsidRPr="009A118B">
        <w:rPr>
          <w:rFonts w:ascii="Verdana" w:eastAsia="Batang" w:hAnsi="Verdana"/>
          <w:sz w:val="22"/>
          <w:szCs w:val="22"/>
          <w:lang w:eastAsia="ja-JP"/>
        </w:rPr>
        <w:t>is being actively applied on the factory floor</w:t>
      </w:r>
      <w:r>
        <w:rPr>
          <w:rFonts w:ascii="Verdana" w:eastAsia="Batang" w:hAnsi="Verdana"/>
          <w:sz w:val="22"/>
          <w:szCs w:val="22"/>
          <w:lang w:eastAsia="ja-JP"/>
        </w:rPr>
        <w:t xml:space="preserve"> </w:t>
      </w:r>
      <w:r w:rsidRPr="009A118B">
        <w:rPr>
          <w:rFonts w:ascii="Verdana" w:eastAsia="Batang" w:hAnsi="Verdana"/>
          <w:sz w:val="22"/>
          <w:szCs w:val="22"/>
          <w:lang w:eastAsia="ja-JP"/>
        </w:rPr>
        <w:t>and provid</w:t>
      </w:r>
      <w:r>
        <w:rPr>
          <w:rFonts w:ascii="Verdana" w:eastAsia="Batang" w:hAnsi="Verdana"/>
          <w:sz w:val="22"/>
          <w:szCs w:val="22"/>
          <w:lang w:eastAsia="ja-JP"/>
        </w:rPr>
        <w:t xml:space="preserve">ing </w:t>
      </w:r>
      <w:r w:rsidRPr="009A118B">
        <w:rPr>
          <w:rFonts w:ascii="Verdana" w:eastAsia="Batang" w:hAnsi="Verdana"/>
          <w:sz w:val="22"/>
          <w:szCs w:val="22"/>
          <w:lang w:eastAsia="ja-JP"/>
        </w:rPr>
        <w:t>demonstrated value.</w:t>
      </w:r>
      <w:r w:rsidRPr="009A118B">
        <w:rPr>
          <w:rFonts w:ascii="Verdana" w:hAnsi="Verdana"/>
          <w:sz w:val="22"/>
          <w:szCs w:val="22"/>
        </w:rPr>
        <w:t xml:space="preserve"> </w:t>
      </w:r>
    </w:p>
    <w:p w:rsidR="00646D4F" w:rsidRPr="009A118B" w:rsidRDefault="00646D4F" w:rsidP="00646D4F">
      <w:pPr>
        <w:rPr>
          <w:rFonts w:ascii="Verdana" w:eastAsia="Batang" w:hAnsi="Verdana"/>
          <w:sz w:val="22"/>
          <w:szCs w:val="22"/>
          <w:lang w:eastAsia="ja-JP"/>
        </w:rPr>
      </w:pPr>
    </w:p>
    <w:p w:rsidR="00646D4F" w:rsidRPr="009A118B" w:rsidRDefault="00646D4F" w:rsidP="00646D4F">
      <w:pPr>
        <w:rPr>
          <w:rFonts w:ascii="Verdana" w:eastAsia="Batang" w:hAnsi="Verdana"/>
          <w:sz w:val="22"/>
          <w:szCs w:val="22"/>
          <w:lang w:eastAsia="ja-JP"/>
        </w:rPr>
      </w:pPr>
      <w:r w:rsidRPr="009A118B">
        <w:rPr>
          <w:rFonts w:ascii="Verdana" w:eastAsia="Batang" w:hAnsi="Verdana"/>
          <w:sz w:val="22"/>
          <w:szCs w:val="22"/>
          <w:lang w:eastAsia="ja-JP"/>
        </w:rPr>
        <w:t xml:space="preserve">Technology is the key to a competitive future for metalcasting, but only if the technology is practical and commonly used.  The emphasis of this award is on practical research that directly addresses pressing technical problems faced by metalcasting facilities and the speed with which this research is transferred into shop floor applications. It is understood that successful technology transfer requires not only the work of the researcher but also a company that is willing to implement </w:t>
      </w:r>
      <w:r>
        <w:rPr>
          <w:rFonts w:ascii="Verdana" w:eastAsia="Batang" w:hAnsi="Verdana"/>
          <w:sz w:val="22"/>
          <w:szCs w:val="22"/>
          <w:lang w:eastAsia="ja-JP"/>
        </w:rPr>
        <w:t xml:space="preserve">new </w:t>
      </w:r>
      <w:r w:rsidRPr="009A118B">
        <w:rPr>
          <w:rFonts w:ascii="Verdana" w:eastAsia="Batang" w:hAnsi="Verdana"/>
          <w:sz w:val="22"/>
          <w:szCs w:val="22"/>
          <w:lang w:eastAsia="ja-JP"/>
        </w:rPr>
        <w:t>technology.  Thus the nominee can be the Principal Investigators/</w:t>
      </w:r>
      <w:smartTag w:uri="urn:schemas-microsoft-com:office:smarttags" w:element="PersonName">
        <w:r w:rsidRPr="009A118B">
          <w:rPr>
            <w:rFonts w:ascii="Verdana" w:eastAsia="Batang" w:hAnsi="Verdana"/>
            <w:sz w:val="22"/>
            <w:szCs w:val="22"/>
            <w:lang w:eastAsia="ja-JP"/>
          </w:rPr>
          <w:t>Research</w:t>
        </w:r>
      </w:smartTag>
      <w:r w:rsidRPr="009A118B">
        <w:rPr>
          <w:rFonts w:ascii="Verdana" w:eastAsia="Batang" w:hAnsi="Verdana"/>
          <w:sz w:val="22"/>
          <w:szCs w:val="22"/>
          <w:lang w:eastAsia="ja-JP"/>
        </w:rPr>
        <w:t xml:space="preserve"> Organization, an AFS Member Company/Individual who was instrumental in helping to develop and practically apply the technology or both. </w:t>
      </w:r>
    </w:p>
    <w:p w:rsidR="00646D4F" w:rsidRPr="009A118B" w:rsidRDefault="00646D4F" w:rsidP="00646D4F">
      <w:pPr>
        <w:rPr>
          <w:rFonts w:ascii="Arial" w:eastAsia="Batang" w:hAnsi="Arial" w:cs="Arial"/>
          <w:sz w:val="20"/>
          <w:lang w:eastAsia="ja-JP"/>
        </w:rPr>
      </w:pPr>
    </w:p>
    <w:p w:rsidR="00646D4F" w:rsidRDefault="00646D4F" w:rsidP="00646D4F">
      <w:pPr>
        <w:rPr>
          <w:rFonts w:ascii="Verdana" w:hAnsi="Verdana"/>
          <w:sz w:val="22"/>
          <w:szCs w:val="22"/>
        </w:rPr>
      </w:pPr>
    </w:p>
    <w:p w:rsidR="00646D4F" w:rsidRDefault="00646D4F" w:rsidP="00646D4F">
      <w:pPr>
        <w:rPr>
          <w:rFonts w:ascii="Verdana" w:hAnsi="Verdana"/>
          <w:b/>
          <w:bCs/>
          <w:i/>
          <w:iCs/>
          <w:sz w:val="22"/>
          <w:szCs w:val="22"/>
        </w:rPr>
      </w:pPr>
      <w:r w:rsidRPr="005E7DDA">
        <w:rPr>
          <w:rFonts w:ascii="Verdana" w:hAnsi="Verdana"/>
          <w:b/>
          <w:bCs/>
          <w:i/>
          <w:iCs/>
          <w:sz w:val="22"/>
          <w:szCs w:val="22"/>
        </w:rPr>
        <w:t xml:space="preserve">Criteria:  </w:t>
      </w:r>
    </w:p>
    <w:p w:rsidR="00646D4F" w:rsidRDefault="00646D4F" w:rsidP="00646D4F">
      <w:pPr>
        <w:rPr>
          <w:rFonts w:ascii="Verdana" w:hAnsi="Verdana"/>
          <w:sz w:val="22"/>
          <w:szCs w:val="22"/>
        </w:rPr>
      </w:pPr>
      <w:r>
        <w:rPr>
          <w:rFonts w:ascii="Verdana" w:hAnsi="Verdana"/>
          <w:sz w:val="22"/>
          <w:szCs w:val="22"/>
        </w:rPr>
        <w:t xml:space="preserve">The AFS Applied </w:t>
      </w:r>
      <w:smartTag w:uri="urn:schemas-microsoft-com:office:smarttags" w:element="PersonName">
        <w:r>
          <w:rPr>
            <w:rFonts w:ascii="Verdana" w:hAnsi="Verdana"/>
            <w:sz w:val="22"/>
            <w:szCs w:val="22"/>
          </w:rPr>
          <w:t>Research</w:t>
        </w:r>
      </w:smartTag>
      <w:r>
        <w:rPr>
          <w:rFonts w:ascii="Verdana" w:hAnsi="Verdana"/>
          <w:sz w:val="22"/>
          <w:szCs w:val="22"/>
        </w:rPr>
        <w:t xml:space="preserve"> Award is open to any AFS funded research and development project that has been completed, and the technology made available to the industry. To be considered, projects must have been complete for at least one year to a maximum of 5 years. Project results must have been presented to the industry through various AFS technology transfer venues such as </w:t>
      </w:r>
      <w:r w:rsidRPr="004F67D9">
        <w:rPr>
          <w:rFonts w:ascii="Verdana" w:hAnsi="Verdana"/>
          <w:i/>
          <w:iCs/>
          <w:sz w:val="22"/>
          <w:szCs w:val="22"/>
        </w:rPr>
        <w:t>AFS Transactions,</w:t>
      </w:r>
      <w:r>
        <w:rPr>
          <w:rFonts w:ascii="Verdana" w:hAnsi="Verdana"/>
          <w:sz w:val="22"/>
          <w:szCs w:val="22"/>
        </w:rPr>
        <w:t xml:space="preserve"> Metalcasting Congress presentations, AFS sponsored conferences, Cast Metal Institute classes or AFS cooperative ventures with other industry associations. </w:t>
      </w:r>
    </w:p>
    <w:p w:rsidR="00646D4F" w:rsidRDefault="00646D4F" w:rsidP="00646D4F">
      <w:pPr>
        <w:rPr>
          <w:rFonts w:ascii="Verdana" w:hAnsi="Verdana"/>
          <w:sz w:val="22"/>
          <w:szCs w:val="22"/>
        </w:rPr>
      </w:pPr>
    </w:p>
    <w:p w:rsidR="00646D4F" w:rsidRDefault="00646D4F" w:rsidP="00646D4F">
      <w:pPr>
        <w:rPr>
          <w:rFonts w:ascii="Verdana" w:hAnsi="Verdana"/>
          <w:b/>
          <w:bCs/>
          <w:i/>
          <w:iCs/>
          <w:sz w:val="22"/>
          <w:szCs w:val="22"/>
        </w:rPr>
      </w:pPr>
      <w:r w:rsidRPr="00397009">
        <w:rPr>
          <w:rFonts w:ascii="Verdana" w:hAnsi="Verdana"/>
          <w:b/>
          <w:bCs/>
          <w:i/>
          <w:iCs/>
          <w:sz w:val="22"/>
          <w:szCs w:val="22"/>
        </w:rPr>
        <w:t>Nomina</w:t>
      </w:r>
      <w:r>
        <w:rPr>
          <w:rFonts w:ascii="Verdana" w:hAnsi="Verdana"/>
          <w:b/>
          <w:bCs/>
          <w:i/>
          <w:iCs/>
          <w:sz w:val="22"/>
          <w:szCs w:val="22"/>
        </w:rPr>
        <w:t>tion:</w:t>
      </w:r>
    </w:p>
    <w:p w:rsidR="00646D4F" w:rsidRDefault="00646D4F" w:rsidP="00646D4F">
      <w:pPr>
        <w:rPr>
          <w:rFonts w:ascii="Verdana" w:hAnsi="Verdana"/>
          <w:sz w:val="22"/>
          <w:szCs w:val="22"/>
        </w:rPr>
      </w:pPr>
      <w:r>
        <w:rPr>
          <w:rFonts w:ascii="Verdana" w:hAnsi="Verdana"/>
          <w:sz w:val="22"/>
          <w:szCs w:val="22"/>
        </w:rPr>
        <w:t xml:space="preserve">Nominations must be made </w:t>
      </w:r>
      <w:r w:rsidR="00F439A9">
        <w:rPr>
          <w:rFonts w:ascii="Verdana" w:hAnsi="Verdana"/>
          <w:sz w:val="22"/>
          <w:szCs w:val="22"/>
        </w:rPr>
        <w:t>through</w:t>
      </w:r>
      <w:r>
        <w:rPr>
          <w:rFonts w:ascii="Verdana" w:hAnsi="Verdana"/>
          <w:sz w:val="22"/>
          <w:szCs w:val="22"/>
        </w:rPr>
        <w:t xml:space="preserve"> the AFS technical committees and should be based on project steering committee recommendations. Official nomination should be submitted from the chair of the sponsoring AFS Technical Division using the official nomination form. Final selection will be made by the AFS </w:t>
      </w:r>
      <w:smartTag w:uri="urn:schemas-microsoft-com:office:smarttags" w:element="PersonName">
        <w:r>
          <w:rPr>
            <w:rFonts w:ascii="Verdana" w:hAnsi="Verdana"/>
            <w:sz w:val="22"/>
            <w:szCs w:val="22"/>
          </w:rPr>
          <w:t>Research</w:t>
        </w:r>
      </w:smartTag>
      <w:r>
        <w:rPr>
          <w:rFonts w:ascii="Verdana" w:hAnsi="Verdana"/>
          <w:sz w:val="22"/>
          <w:szCs w:val="22"/>
        </w:rPr>
        <w:t xml:space="preserve"> Board. </w:t>
      </w:r>
    </w:p>
    <w:p w:rsidR="00646D4F" w:rsidRDefault="00646D4F" w:rsidP="00646D4F">
      <w:pPr>
        <w:rPr>
          <w:rFonts w:ascii="Verdana" w:hAnsi="Verdana"/>
          <w:b/>
          <w:bCs/>
          <w:i/>
          <w:iCs/>
          <w:sz w:val="22"/>
          <w:szCs w:val="22"/>
        </w:rPr>
      </w:pPr>
    </w:p>
    <w:p w:rsidR="00646D4F" w:rsidRPr="005E7DDA" w:rsidRDefault="00646D4F" w:rsidP="00646D4F">
      <w:pPr>
        <w:rPr>
          <w:rFonts w:ascii="Verdana" w:hAnsi="Verdana"/>
          <w:b/>
          <w:bCs/>
          <w:i/>
          <w:iCs/>
          <w:sz w:val="22"/>
          <w:szCs w:val="22"/>
        </w:rPr>
      </w:pPr>
      <w:r>
        <w:rPr>
          <w:rFonts w:ascii="Verdana" w:hAnsi="Verdana"/>
          <w:b/>
          <w:bCs/>
          <w:i/>
          <w:iCs/>
          <w:sz w:val="22"/>
          <w:szCs w:val="22"/>
        </w:rPr>
        <w:br w:type="page"/>
      </w:r>
    </w:p>
    <w:p w:rsidR="00646D4F" w:rsidRPr="00397009" w:rsidRDefault="00646D4F" w:rsidP="00646D4F">
      <w:pPr>
        <w:shd w:val="clear" w:color="auto" w:fill="CCCCCC"/>
        <w:jc w:val="center"/>
        <w:rPr>
          <w:rFonts w:ascii="Verdana" w:hAnsi="Verdana"/>
          <w:b/>
          <w:i/>
          <w:smallCaps/>
          <w:sz w:val="28"/>
        </w:rPr>
      </w:pPr>
      <w:r>
        <w:rPr>
          <w:rFonts w:ascii="Verdana" w:hAnsi="Verdana"/>
          <w:b/>
          <w:i/>
          <w:smallCaps/>
          <w:sz w:val="28"/>
          <w:highlight w:val="lightGray"/>
        </w:rPr>
        <w:t xml:space="preserve">AFS </w:t>
      </w:r>
      <w:r w:rsidRPr="00397009">
        <w:rPr>
          <w:rFonts w:ascii="Verdana" w:hAnsi="Verdana"/>
          <w:b/>
          <w:i/>
          <w:smallCaps/>
          <w:sz w:val="28"/>
          <w:highlight w:val="lightGray"/>
        </w:rPr>
        <w:t xml:space="preserve"> Applied Research Award</w:t>
      </w:r>
    </w:p>
    <w:p w:rsidR="00646D4F" w:rsidRDefault="00646D4F" w:rsidP="00646D4F">
      <w:pPr>
        <w:jc w:val="center"/>
        <w:rPr>
          <w:b/>
          <w:u w:val="single"/>
        </w:rPr>
      </w:pPr>
    </w:p>
    <w:p w:rsidR="00646D4F" w:rsidRPr="00397009" w:rsidRDefault="00646D4F" w:rsidP="00646D4F">
      <w:pPr>
        <w:jc w:val="center"/>
        <w:rPr>
          <w:rFonts w:ascii="Verdana" w:hAnsi="Verdana"/>
          <w:b/>
          <w:u w:val="single"/>
        </w:rPr>
      </w:pPr>
      <w:r w:rsidRPr="00397009">
        <w:rPr>
          <w:rFonts w:ascii="Verdana" w:hAnsi="Verdana"/>
          <w:b/>
          <w:u w:val="single"/>
        </w:rPr>
        <w:t>NOMINATION FORM</w:t>
      </w:r>
    </w:p>
    <w:p w:rsidR="00646D4F" w:rsidRDefault="00646D4F" w:rsidP="00646D4F">
      <w:pPr>
        <w:rPr>
          <w:b/>
          <w:u w:val="single"/>
        </w:rPr>
      </w:pPr>
    </w:p>
    <w:p w:rsidR="00646D4F" w:rsidRDefault="00646D4F" w:rsidP="00646D4F">
      <w:pPr>
        <w:rPr>
          <w:b/>
          <w:u w:val="single"/>
        </w:rPr>
      </w:pPr>
    </w:p>
    <w:p w:rsidR="00646D4F" w:rsidRPr="00687EBC" w:rsidRDefault="00646D4F" w:rsidP="00646D4F">
      <w:pPr>
        <w:numPr>
          <w:ilvl w:val="0"/>
          <w:numId w:val="10"/>
        </w:numPr>
        <w:overflowPunct w:val="0"/>
        <w:autoSpaceDE w:val="0"/>
        <w:autoSpaceDN w:val="0"/>
        <w:adjustRightInd w:val="0"/>
        <w:textAlignment w:val="baseline"/>
        <w:rPr>
          <w:rFonts w:ascii="Verdana" w:hAnsi="Verdana" w:cs="Times New Roman Bold"/>
          <w:bCs/>
        </w:rPr>
      </w:pPr>
      <w:r w:rsidRPr="00CD4540">
        <w:rPr>
          <w:rFonts w:ascii="Verdana" w:hAnsi="Verdana" w:cs="Times New Roman Bold"/>
          <w:bCs/>
          <w:u w:val="single"/>
        </w:rPr>
        <w:t xml:space="preserve">Name of AFS </w:t>
      </w:r>
      <w:smartTag w:uri="urn:schemas-microsoft-com:office:smarttags" w:element="PersonName">
        <w:r w:rsidRPr="00CD4540">
          <w:rPr>
            <w:rFonts w:ascii="Verdana" w:hAnsi="Verdana" w:cs="Times New Roman Bold"/>
            <w:bCs/>
            <w:u w:val="single"/>
          </w:rPr>
          <w:t>Research</w:t>
        </w:r>
      </w:smartTag>
      <w:r w:rsidRPr="00CD4540">
        <w:rPr>
          <w:rFonts w:ascii="Verdana" w:hAnsi="Verdana" w:cs="Times New Roman Bold"/>
          <w:bCs/>
          <w:u w:val="single"/>
        </w:rPr>
        <w:t xml:space="preserve"> Project</w:t>
      </w:r>
      <w:r w:rsidRPr="00687EBC">
        <w:rPr>
          <w:rFonts w:ascii="Verdana" w:hAnsi="Verdana" w:cs="Times New Roman Bold"/>
          <w:bCs/>
        </w:rPr>
        <w:t>:</w:t>
      </w:r>
      <w:r w:rsidR="00270891">
        <w:rPr>
          <w:rFonts w:ascii="Verdana" w:hAnsi="Verdana" w:cs="Times New Roman Bold"/>
          <w:bCs/>
        </w:rPr>
        <w:t xml:space="preserve"> </w:t>
      </w:r>
    </w:p>
    <w:p w:rsidR="00646D4F" w:rsidRPr="00687EBC" w:rsidRDefault="00646D4F" w:rsidP="00646D4F">
      <w:pPr>
        <w:rPr>
          <w:rFonts w:ascii="Verdana" w:hAnsi="Verdana" w:cs="Times New Roman Bold"/>
          <w:bCs/>
        </w:rPr>
      </w:pPr>
    </w:p>
    <w:p w:rsidR="00646D4F" w:rsidRPr="00687EBC" w:rsidRDefault="00646D4F" w:rsidP="00646D4F">
      <w:pPr>
        <w:rPr>
          <w:rFonts w:ascii="Verdana" w:hAnsi="Verdana" w:cs="Times New Roman Bold"/>
          <w:bCs/>
        </w:rPr>
      </w:pPr>
    </w:p>
    <w:p w:rsidR="00646D4F" w:rsidRPr="00687EBC" w:rsidRDefault="00646D4F" w:rsidP="00646D4F">
      <w:pPr>
        <w:numPr>
          <w:ilvl w:val="0"/>
          <w:numId w:val="10"/>
        </w:numPr>
        <w:overflowPunct w:val="0"/>
        <w:autoSpaceDE w:val="0"/>
        <w:autoSpaceDN w:val="0"/>
        <w:adjustRightInd w:val="0"/>
        <w:textAlignment w:val="baseline"/>
        <w:rPr>
          <w:rFonts w:ascii="Verdana" w:hAnsi="Verdana" w:cs="Times New Roman Bold"/>
          <w:bCs/>
        </w:rPr>
      </w:pPr>
      <w:r w:rsidRPr="00CD4540">
        <w:rPr>
          <w:rFonts w:ascii="Verdana" w:hAnsi="Verdana" w:cs="Times New Roman Bold"/>
          <w:bCs/>
          <w:u w:val="single"/>
        </w:rPr>
        <w:t>Date of Project Completion:</w:t>
      </w:r>
      <w:r w:rsidR="00270891">
        <w:rPr>
          <w:rFonts w:ascii="Verdana" w:hAnsi="Verdana" w:cs="Times New Roman Bold"/>
          <w:bCs/>
        </w:rPr>
        <w:t xml:space="preserve"> </w:t>
      </w:r>
    </w:p>
    <w:p w:rsidR="00646D4F" w:rsidRPr="00687EBC" w:rsidRDefault="00646D4F" w:rsidP="00646D4F">
      <w:pPr>
        <w:rPr>
          <w:rFonts w:ascii="Verdana" w:hAnsi="Verdana" w:cs="Times New Roman Bold"/>
          <w:bCs/>
        </w:rPr>
      </w:pPr>
    </w:p>
    <w:p w:rsidR="00646D4F" w:rsidRPr="00687EBC" w:rsidRDefault="00646D4F" w:rsidP="00646D4F">
      <w:pPr>
        <w:rPr>
          <w:rFonts w:ascii="Verdana" w:hAnsi="Verdana" w:cs="Times New Roman Bold"/>
          <w:bCs/>
        </w:rPr>
      </w:pPr>
    </w:p>
    <w:p w:rsidR="00646D4F" w:rsidRPr="00CD4540" w:rsidRDefault="00646D4F" w:rsidP="00646D4F">
      <w:pPr>
        <w:numPr>
          <w:ilvl w:val="0"/>
          <w:numId w:val="10"/>
        </w:numPr>
        <w:overflowPunct w:val="0"/>
        <w:autoSpaceDE w:val="0"/>
        <w:autoSpaceDN w:val="0"/>
        <w:adjustRightInd w:val="0"/>
        <w:textAlignment w:val="baseline"/>
        <w:rPr>
          <w:rFonts w:ascii="Verdana" w:hAnsi="Verdana" w:cs="Times New Roman Bold"/>
          <w:bCs/>
        </w:rPr>
      </w:pPr>
      <w:r w:rsidRPr="00CD4540">
        <w:rPr>
          <w:rFonts w:ascii="Verdana" w:hAnsi="Verdana" w:cs="Times New Roman Bold"/>
          <w:bCs/>
          <w:u w:val="single"/>
        </w:rPr>
        <w:t>Principal Investigator and research institution</w:t>
      </w:r>
      <w:r w:rsidR="00CD4540">
        <w:rPr>
          <w:rFonts w:ascii="Verdana" w:hAnsi="Verdana" w:cs="Times New Roman Bold"/>
          <w:bCs/>
          <w:u w:val="single"/>
        </w:rPr>
        <w:t xml:space="preserve">: </w:t>
      </w:r>
    </w:p>
    <w:p w:rsidR="00CD4540" w:rsidRPr="00CD4540" w:rsidRDefault="00CD4540" w:rsidP="00CD4540">
      <w:pPr>
        <w:overflowPunct w:val="0"/>
        <w:autoSpaceDE w:val="0"/>
        <w:autoSpaceDN w:val="0"/>
        <w:adjustRightInd w:val="0"/>
        <w:ind w:left="720"/>
        <w:textAlignment w:val="baseline"/>
        <w:rPr>
          <w:rFonts w:ascii="Verdana" w:hAnsi="Verdana" w:cs="Times New Roman Bold"/>
          <w:bCs/>
        </w:rPr>
      </w:pPr>
    </w:p>
    <w:p w:rsidR="00646D4F" w:rsidRPr="00687EBC" w:rsidRDefault="00646D4F" w:rsidP="00646D4F">
      <w:pPr>
        <w:rPr>
          <w:rFonts w:ascii="Verdana" w:hAnsi="Verdana" w:cs="Times New Roman Bold"/>
          <w:bCs/>
        </w:rPr>
      </w:pPr>
    </w:p>
    <w:p w:rsidR="00646D4F" w:rsidRPr="00CD4540" w:rsidRDefault="00646D4F" w:rsidP="00646D4F">
      <w:pPr>
        <w:numPr>
          <w:ilvl w:val="0"/>
          <w:numId w:val="10"/>
        </w:numPr>
        <w:overflowPunct w:val="0"/>
        <w:autoSpaceDE w:val="0"/>
        <w:autoSpaceDN w:val="0"/>
        <w:adjustRightInd w:val="0"/>
        <w:textAlignment w:val="baseline"/>
        <w:rPr>
          <w:rFonts w:ascii="Verdana" w:hAnsi="Verdana" w:cs="Times New Roman Bold"/>
          <w:bCs/>
          <w:u w:val="single"/>
        </w:rPr>
      </w:pPr>
      <w:r w:rsidRPr="00CD4540">
        <w:rPr>
          <w:rFonts w:ascii="Verdana" w:hAnsi="Verdana" w:cs="Times New Roman Bold"/>
          <w:bCs/>
          <w:u w:val="single"/>
        </w:rPr>
        <w:t>AFS Nominating Division:</w:t>
      </w:r>
      <w:r w:rsidR="00270891" w:rsidRPr="00CD4540">
        <w:rPr>
          <w:rFonts w:ascii="Verdana" w:hAnsi="Verdana" w:cs="Times New Roman Bold"/>
          <w:bCs/>
          <w:u w:val="single"/>
        </w:rPr>
        <w:t xml:space="preserve"> </w:t>
      </w:r>
    </w:p>
    <w:p w:rsidR="00646D4F" w:rsidRPr="00CD4540" w:rsidRDefault="00646D4F" w:rsidP="00646D4F">
      <w:pPr>
        <w:rPr>
          <w:rFonts w:ascii="Verdana" w:hAnsi="Verdana" w:cs="Times New Roman Bold"/>
          <w:bCs/>
          <w:u w:val="single"/>
        </w:rPr>
      </w:pPr>
    </w:p>
    <w:p w:rsidR="00646D4F" w:rsidRPr="00CD4540" w:rsidRDefault="00646D4F" w:rsidP="00646D4F">
      <w:pPr>
        <w:rPr>
          <w:rFonts w:ascii="Verdana" w:hAnsi="Verdana" w:cs="Times New Roman Bold"/>
          <w:bCs/>
          <w:u w:val="single"/>
        </w:rPr>
      </w:pPr>
    </w:p>
    <w:p w:rsidR="00CD4540" w:rsidRDefault="00646D4F" w:rsidP="00CD4540">
      <w:pPr>
        <w:numPr>
          <w:ilvl w:val="0"/>
          <w:numId w:val="10"/>
        </w:numPr>
        <w:overflowPunct w:val="0"/>
        <w:autoSpaceDE w:val="0"/>
        <w:autoSpaceDN w:val="0"/>
        <w:adjustRightInd w:val="0"/>
        <w:textAlignment w:val="baseline"/>
        <w:rPr>
          <w:rFonts w:ascii="Verdana" w:hAnsi="Verdana" w:cs="Times New Roman Bold"/>
          <w:bCs/>
          <w:u w:val="single"/>
        </w:rPr>
      </w:pPr>
      <w:r w:rsidRPr="00CD4540">
        <w:rPr>
          <w:rFonts w:ascii="Verdana" w:hAnsi="Verdana" w:cs="Times New Roman Bold"/>
          <w:bCs/>
          <w:u w:val="single"/>
        </w:rPr>
        <w:t>What is technical significance of this research?</w:t>
      </w:r>
    </w:p>
    <w:p w:rsidR="00CD4540" w:rsidRDefault="00CD4540" w:rsidP="00CD4540">
      <w:pPr>
        <w:overflowPunct w:val="0"/>
        <w:autoSpaceDE w:val="0"/>
        <w:autoSpaceDN w:val="0"/>
        <w:adjustRightInd w:val="0"/>
        <w:ind w:left="720"/>
        <w:textAlignment w:val="baseline"/>
        <w:rPr>
          <w:rFonts w:ascii="Verdana" w:hAnsi="Verdana" w:cs="Times New Roman Bold"/>
          <w:bCs/>
          <w:u w:val="single"/>
        </w:rPr>
      </w:pPr>
    </w:p>
    <w:p w:rsidR="00CD4540" w:rsidRPr="00CD4540" w:rsidRDefault="00CD4540" w:rsidP="00CD4540">
      <w:pPr>
        <w:overflowPunct w:val="0"/>
        <w:autoSpaceDE w:val="0"/>
        <w:autoSpaceDN w:val="0"/>
        <w:adjustRightInd w:val="0"/>
        <w:ind w:left="720"/>
        <w:textAlignment w:val="baseline"/>
        <w:rPr>
          <w:rFonts w:ascii="Verdana" w:hAnsi="Verdana" w:cs="Times New Roman Bold"/>
          <w:bCs/>
          <w:u w:val="single"/>
        </w:rPr>
      </w:pPr>
    </w:p>
    <w:p w:rsidR="00646D4F" w:rsidRPr="00CD4540" w:rsidRDefault="00646D4F" w:rsidP="00CD4540">
      <w:pPr>
        <w:overflowPunct w:val="0"/>
        <w:autoSpaceDE w:val="0"/>
        <w:autoSpaceDN w:val="0"/>
        <w:adjustRightInd w:val="0"/>
        <w:ind w:left="720"/>
        <w:textAlignment w:val="baseline"/>
        <w:rPr>
          <w:rFonts w:ascii="Verdana" w:hAnsi="Verdana" w:cs="Times New Roman Bold"/>
          <w:bCs/>
          <w:u w:val="single"/>
        </w:rPr>
      </w:pPr>
    </w:p>
    <w:p w:rsidR="00646D4F" w:rsidRPr="00CD4540" w:rsidRDefault="00646D4F" w:rsidP="00646D4F">
      <w:pPr>
        <w:rPr>
          <w:rFonts w:ascii="Verdana" w:hAnsi="Verdana" w:cs="Times New Roman Bold"/>
          <w:bCs/>
          <w:u w:val="single"/>
        </w:rPr>
      </w:pPr>
    </w:p>
    <w:p w:rsidR="00646D4F" w:rsidRPr="00CD4540" w:rsidRDefault="00646D4F" w:rsidP="00F85D32">
      <w:pPr>
        <w:numPr>
          <w:ilvl w:val="0"/>
          <w:numId w:val="10"/>
        </w:numPr>
        <w:overflowPunct w:val="0"/>
        <w:autoSpaceDE w:val="0"/>
        <w:autoSpaceDN w:val="0"/>
        <w:adjustRightInd w:val="0"/>
        <w:ind w:left="810" w:hanging="450"/>
        <w:textAlignment w:val="baseline"/>
        <w:rPr>
          <w:rFonts w:ascii="Verdana" w:hAnsi="Verdana" w:cs="Times New Roman Bold"/>
          <w:bCs/>
          <w:i/>
          <w:u w:val="single"/>
        </w:rPr>
      </w:pPr>
      <w:r w:rsidRPr="00CD4540">
        <w:rPr>
          <w:rFonts w:ascii="Verdana" w:hAnsi="Verdana" w:cs="Times New Roman Bold"/>
          <w:bCs/>
          <w:u w:val="single"/>
        </w:rPr>
        <w:t>How quickly was this technology implemented in the metalcasting industry?</w:t>
      </w:r>
      <w:r w:rsidR="000A43B1" w:rsidRPr="00CD4540">
        <w:rPr>
          <w:rFonts w:ascii="Verdana" w:hAnsi="Verdana" w:cs="Times New Roman Bold"/>
          <w:bCs/>
          <w:u w:val="single"/>
        </w:rPr>
        <w:t xml:space="preserve"> </w:t>
      </w:r>
    </w:p>
    <w:p w:rsidR="00CD4540" w:rsidRPr="00CD4540" w:rsidRDefault="00CD4540" w:rsidP="00CD4540">
      <w:pPr>
        <w:overflowPunct w:val="0"/>
        <w:autoSpaceDE w:val="0"/>
        <w:autoSpaceDN w:val="0"/>
        <w:adjustRightInd w:val="0"/>
        <w:textAlignment w:val="baseline"/>
        <w:rPr>
          <w:rFonts w:ascii="Verdana" w:hAnsi="Verdana" w:cs="Times New Roman Bold"/>
          <w:bCs/>
          <w:i/>
          <w:u w:val="single"/>
        </w:rPr>
      </w:pPr>
    </w:p>
    <w:p w:rsidR="00CD4540" w:rsidRPr="00CD4540" w:rsidRDefault="00CD4540" w:rsidP="00CD4540">
      <w:pPr>
        <w:overflowPunct w:val="0"/>
        <w:autoSpaceDE w:val="0"/>
        <w:autoSpaceDN w:val="0"/>
        <w:adjustRightInd w:val="0"/>
        <w:ind w:left="810"/>
        <w:textAlignment w:val="baseline"/>
        <w:rPr>
          <w:rFonts w:ascii="Verdana" w:hAnsi="Verdana" w:cs="Times New Roman Bold"/>
          <w:bCs/>
          <w:i/>
          <w:u w:val="single"/>
        </w:rPr>
      </w:pPr>
    </w:p>
    <w:p w:rsidR="00646D4F" w:rsidRPr="00CD4540" w:rsidRDefault="00646D4F" w:rsidP="00F85D32">
      <w:pPr>
        <w:ind w:left="810" w:hanging="450"/>
        <w:rPr>
          <w:rFonts w:ascii="Verdana" w:hAnsi="Verdana" w:cs="Times New Roman Bold"/>
          <w:bCs/>
          <w:u w:val="single"/>
        </w:rPr>
      </w:pPr>
    </w:p>
    <w:p w:rsidR="007E37AE" w:rsidRPr="00CD4540" w:rsidRDefault="00646D4F" w:rsidP="007E37AE">
      <w:pPr>
        <w:numPr>
          <w:ilvl w:val="0"/>
          <w:numId w:val="10"/>
        </w:numPr>
        <w:overflowPunct w:val="0"/>
        <w:autoSpaceDE w:val="0"/>
        <w:autoSpaceDN w:val="0"/>
        <w:adjustRightInd w:val="0"/>
        <w:textAlignment w:val="baseline"/>
        <w:rPr>
          <w:rFonts w:ascii="Verdana" w:hAnsi="Verdana" w:cs="Times New Roman Bold"/>
          <w:bCs/>
          <w:i/>
          <w:u w:val="single"/>
        </w:rPr>
      </w:pPr>
      <w:r w:rsidRPr="00CD4540">
        <w:rPr>
          <w:rFonts w:ascii="Verdana" w:hAnsi="Verdana" w:cs="Times New Roman Bold"/>
          <w:bCs/>
          <w:u w:val="single"/>
        </w:rPr>
        <w:t xml:space="preserve">How has this research been applied in the foundry process? If available, cite specific examples of foundries who have utilized this technology for their benefit. </w:t>
      </w:r>
    </w:p>
    <w:p w:rsidR="00CD4540" w:rsidRPr="00CD4540" w:rsidRDefault="00CD4540" w:rsidP="00CD4540">
      <w:pPr>
        <w:overflowPunct w:val="0"/>
        <w:autoSpaceDE w:val="0"/>
        <w:autoSpaceDN w:val="0"/>
        <w:adjustRightInd w:val="0"/>
        <w:ind w:left="720"/>
        <w:textAlignment w:val="baseline"/>
        <w:rPr>
          <w:rFonts w:ascii="Verdana" w:hAnsi="Verdana" w:cs="Times New Roman Bold"/>
          <w:bCs/>
          <w:i/>
          <w:u w:val="single"/>
        </w:rPr>
      </w:pPr>
    </w:p>
    <w:p w:rsidR="00CD4540" w:rsidRPr="00CD4540" w:rsidRDefault="00CD4540" w:rsidP="00CD4540">
      <w:pPr>
        <w:overflowPunct w:val="0"/>
        <w:autoSpaceDE w:val="0"/>
        <w:autoSpaceDN w:val="0"/>
        <w:adjustRightInd w:val="0"/>
        <w:ind w:left="720"/>
        <w:textAlignment w:val="baseline"/>
        <w:rPr>
          <w:rFonts w:ascii="Verdana" w:hAnsi="Verdana" w:cs="Times New Roman Bold"/>
          <w:bCs/>
          <w:i/>
          <w:u w:val="single"/>
        </w:rPr>
      </w:pPr>
    </w:p>
    <w:p w:rsidR="000F1DD9" w:rsidRPr="00CD4540" w:rsidRDefault="00646D4F" w:rsidP="000F1DD9">
      <w:pPr>
        <w:numPr>
          <w:ilvl w:val="0"/>
          <w:numId w:val="10"/>
        </w:numPr>
        <w:overflowPunct w:val="0"/>
        <w:autoSpaceDE w:val="0"/>
        <w:autoSpaceDN w:val="0"/>
        <w:adjustRightInd w:val="0"/>
        <w:textAlignment w:val="baseline"/>
        <w:rPr>
          <w:rFonts w:ascii="Verdana" w:hAnsi="Verdana" w:cs="Times New Roman Bold"/>
          <w:bCs/>
          <w:i/>
          <w:u w:val="single"/>
        </w:rPr>
      </w:pPr>
      <w:r w:rsidRPr="00CD4540">
        <w:rPr>
          <w:rFonts w:ascii="Verdana" w:hAnsi="Verdana" w:cs="Times New Roman Bold"/>
          <w:bCs/>
          <w:u w:val="single"/>
        </w:rPr>
        <w:t xml:space="preserve">Provide some practical results received from application of this research. Has it reduced defects and improved casting quality? Reduced costs? Improved safety or shop environment? </w:t>
      </w:r>
      <w:r w:rsidR="00CD4540" w:rsidRPr="00CD4540">
        <w:rPr>
          <w:rFonts w:ascii="Verdana" w:hAnsi="Verdana" w:cs="Times New Roman Bold"/>
          <w:bCs/>
          <w:u w:val="single"/>
        </w:rPr>
        <w:t>Specifically,</w:t>
      </w:r>
      <w:r w:rsidRPr="00CD4540">
        <w:rPr>
          <w:rFonts w:ascii="Verdana" w:hAnsi="Verdana" w:cs="Times New Roman Bold"/>
          <w:bCs/>
          <w:u w:val="single"/>
        </w:rPr>
        <w:t xml:space="preserve"> how has it improved the foundry process?</w:t>
      </w:r>
      <w:r w:rsidR="007E37AE" w:rsidRPr="00CD4540">
        <w:rPr>
          <w:rFonts w:ascii="Verdana" w:hAnsi="Verdana" w:cs="Times New Roman Bold"/>
          <w:bCs/>
          <w:u w:val="single"/>
        </w:rPr>
        <w:t xml:space="preserve"> </w:t>
      </w:r>
    </w:p>
    <w:p w:rsidR="007E37AE" w:rsidRPr="007E37AE" w:rsidRDefault="007E37AE" w:rsidP="00CF2348">
      <w:pPr>
        <w:overflowPunct w:val="0"/>
        <w:autoSpaceDE w:val="0"/>
        <w:autoSpaceDN w:val="0"/>
        <w:adjustRightInd w:val="0"/>
        <w:ind w:left="720"/>
        <w:textAlignment w:val="baseline"/>
        <w:rPr>
          <w:rFonts w:ascii="Verdana" w:hAnsi="Verdana" w:cs="Times New Roman Bold"/>
          <w:bCs/>
          <w:i/>
        </w:rPr>
      </w:pPr>
    </w:p>
    <w:p w:rsidR="00646D4F" w:rsidRPr="007E37AE" w:rsidRDefault="00646D4F" w:rsidP="00646D4F">
      <w:pPr>
        <w:ind w:left="360"/>
        <w:rPr>
          <w:rFonts w:ascii="Verdana" w:hAnsi="Verdana" w:cs="Times New Roman Bold"/>
          <w:bCs/>
          <w:i/>
        </w:rPr>
      </w:pPr>
    </w:p>
    <w:p w:rsidR="00455794" w:rsidRPr="000F6E19" w:rsidRDefault="00455794" w:rsidP="000F6E19"/>
    <w:sectPr w:rsidR="00455794" w:rsidRPr="000F6E19" w:rsidSect="0029129C">
      <w:headerReference w:type="default" r:id="rId8"/>
      <w:pgSz w:w="12240" w:h="15840"/>
      <w:pgMar w:top="5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53D" w:rsidRDefault="0097153D">
      <w:r>
        <w:separator/>
      </w:r>
    </w:p>
  </w:endnote>
  <w:endnote w:type="continuationSeparator" w:id="0">
    <w:p w:rsidR="0097153D" w:rsidRDefault="0097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53D" w:rsidRDefault="0097153D">
      <w:r>
        <w:separator/>
      </w:r>
    </w:p>
  </w:footnote>
  <w:footnote w:type="continuationSeparator" w:id="0">
    <w:p w:rsidR="0097153D" w:rsidRDefault="0097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F6" w:rsidRDefault="002B0309" w:rsidP="00CE0D17">
    <w:pPr>
      <w:pStyle w:val="Header"/>
      <w:jc w:val="center"/>
    </w:pPr>
    <w:r>
      <w:rPr>
        <w:noProof/>
      </w:rPr>
      <w:drawing>
        <wp:inline distT="0" distB="0" distL="0" distR="0">
          <wp:extent cx="6886575"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575" cy="2209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F23"/>
    <w:multiLevelType w:val="hybridMultilevel"/>
    <w:tmpl w:val="73D0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0A0C"/>
    <w:multiLevelType w:val="hybridMultilevel"/>
    <w:tmpl w:val="3468D908"/>
    <w:lvl w:ilvl="0" w:tplc="790A1986">
      <w:start w:val="1"/>
      <w:numFmt w:val="bullet"/>
      <w:lvlText w:val=""/>
      <w:lvlJc w:val="left"/>
      <w:pPr>
        <w:tabs>
          <w:tab w:val="num" w:pos="1080"/>
        </w:tabs>
        <w:ind w:left="1080" w:hanging="360"/>
      </w:pPr>
      <w:rPr>
        <w:rFonts w:ascii="Wingdings" w:hAnsi="Wingding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115EF"/>
    <w:multiLevelType w:val="hybridMultilevel"/>
    <w:tmpl w:val="B63C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93FA9"/>
    <w:multiLevelType w:val="multilevel"/>
    <w:tmpl w:val="3468D908"/>
    <w:lvl w:ilvl="0">
      <w:start w:val="1"/>
      <w:numFmt w:val="bullet"/>
      <w:lvlText w:val=""/>
      <w:lvlJc w:val="left"/>
      <w:pPr>
        <w:tabs>
          <w:tab w:val="num" w:pos="1080"/>
        </w:tabs>
        <w:ind w:left="1080" w:hanging="360"/>
      </w:pPr>
      <w:rPr>
        <w:rFonts w:ascii="Wingdings" w:hAnsi="Wingding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F15B6D"/>
    <w:multiLevelType w:val="hybridMultilevel"/>
    <w:tmpl w:val="D31C7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216FD8"/>
    <w:multiLevelType w:val="hybridMultilevel"/>
    <w:tmpl w:val="361406A8"/>
    <w:lvl w:ilvl="0" w:tplc="A0845DB4">
      <w:numFmt w:val="bullet"/>
      <w:lvlText w:val="•"/>
      <w:lvlJc w:val="left"/>
      <w:pPr>
        <w:ind w:left="1080" w:hanging="360"/>
      </w:pPr>
      <w:rPr>
        <w:rFonts w:ascii="Times New Roman" w:eastAsia="Time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B1BB3"/>
    <w:multiLevelType w:val="hybridMultilevel"/>
    <w:tmpl w:val="36548B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826FFA"/>
    <w:multiLevelType w:val="hybridMultilevel"/>
    <w:tmpl w:val="4998B316"/>
    <w:lvl w:ilvl="0" w:tplc="790A1986">
      <w:start w:val="1"/>
      <w:numFmt w:val="bullet"/>
      <w:lvlText w:val=""/>
      <w:lvlJc w:val="left"/>
      <w:pPr>
        <w:tabs>
          <w:tab w:val="num" w:pos="1080"/>
        </w:tabs>
        <w:ind w:left="1080" w:hanging="360"/>
      </w:pPr>
      <w:rPr>
        <w:rFonts w:ascii="Wingdings" w:hAnsi="Wingding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A67635"/>
    <w:multiLevelType w:val="hybridMultilevel"/>
    <w:tmpl w:val="2982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AE29D3"/>
    <w:multiLevelType w:val="hybridMultilevel"/>
    <w:tmpl w:val="70BAE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B504A"/>
    <w:multiLevelType w:val="hybridMultilevel"/>
    <w:tmpl w:val="E262447A"/>
    <w:lvl w:ilvl="0" w:tplc="790A1986">
      <w:start w:val="1"/>
      <w:numFmt w:val="bullet"/>
      <w:lvlText w:val=""/>
      <w:lvlJc w:val="left"/>
      <w:pPr>
        <w:tabs>
          <w:tab w:val="num" w:pos="1080"/>
        </w:tabs>
        <w:ind w:left="1080" w:hanging="360"/>
      </w:pPr>
      <w:rPr>
        <w:rFonts w:ascii="Wingdings" w:hAnsi="Wingding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0A1986">
      <w:start w:val="1"/>
      <w:numFmt w:val="bullet"/>
      <w:lvlText w:val=""/>
      <w:lvlJc w:val="left"/>
      <w:pPr>
        <w:tabs>
          <w:tab w:val="num" w:pos="1800"/>
        </w:tabs>
        <w:ind w:left="1800" w:hanging="360"/>
      </w:pPr>
      <w:rPr>
        <w:rFonts w:ascii="Wingdings" w:hAnsi="Wingdings" w:hint="default"/>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7"/>
  </w:num>
  <w:num w:numId="4">
    <w:abstractNumId w:val="3"/>
  </w:num>
  <w:num w:numId="5">
    <w:abstractNumId w:val="2"/>
  </w:num>
  <w:num w:numId="6">
    <w:abstractNumId w:val="9"/>
  </w:num>
  <w:num w:numId="7">
    <w:abstractNumId w:val="0"/>
  </w:num>
  <w:num w:numId="8">
    <w:abstractNumId w:val="8"/>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f5ff7593-e06d-4b01-8521-c91590341c9f"/>
  </w:docVars>
  <w:rsids>
    <w:rsidRoot w:val="00324D9D"/>
    <w:rsid w:val="000A43B1"/>
    <w:rsid w:val="000F1217"/>
    <w:rsid w:val="000F1DD9"/>
    <w:rsid w:val="000F6E19"/>
    <w:rsid w:val="00103C8F"/>
    <w:rsid w:val="0013706F"/>
    <w:rsid w:val="00197498"/>
    <w:rsid w:val="001A06C0"/>
    <w:rsid w:val="00270891"/>
    <w:rsid w:val="0029129C"/>
    <w:rsid w:val="002B0309"/>
    <w:rsid w:val="00324D9D"/>
    <w:rsid w:val="003B7454"/>
    <w:rsid w:val="00455794"/>
    <w:rsid w:val="004B6DD2"/>
    <w:rsid w:val="004E1AF6"/>
    <w:rsid w:val="0050383C"/>
    <w:rsid w:val="00525160"/>
    <w:rsid w:val="005571D5"/>
    <w:rsid w:val="00585642"/>
    <w:rsid w:val="005F2976"/>
    <w:rsid w:val="006111D1"/>
    <w:rsid w:val="00646D4F"/>
    <w:rsid w:val="007318D4"/>
    <w:rsid w:val="00734BDC"/>
    <w:rsid w:val="00773D1E"/>
    <w:rsid w:val="007A40DB"/>
    <w:rsid w:val="007E37AE"/>
    <w:rsid w:val="007F2B24"/>
    <w:rsid w:val="00806806"/>
    <w:rsid w:val="00812636"/>
    <w:rsid w:val="0086001A"/>
    <w:rsid w:val="0087013F"/>
    <w:rsid w:val="008B5173"/>
    <w:rsid w:val="00937925"/>
    <w:rsid w:val="0097153D"/>
    <w:rsid w:val="009C1792"/>
    <w:rsid w:val="00A27FFA"/>
    <w:rsid w:val="00A672BE"/>
    <w:rsid w:val="00A863BF"/>
    <w:rsid w:val="00AA623D"/>
    <w:rsid w:val="00B63BA0"/>
    <w:rsid w:val="00B80ABD"/>
    <w:rsid w:val="00B9553E"/>
    <w:rsid w:val="00BB7C24"/>
    <w:rsid w:val="00BC25AD"/>
    <w:rsid w:val="00BC5048"/>
    <w:rsid w:val="00C15FAF"/>
    <w:rsid w:val="00C76E65"/>
    <w:rsid w:val="00C91912"/>
    <w:rsid w:val="00CD4540"/>
    <w:rsid w:val="00CE0D17"/>
    <w:rsid w:val="00CF2348"/>
    <w:rsid w:val="00CF7F1F"/>
    <w:rsid w:val="00D019C9"/>
    <w:rsid w:val="00D55023"/>
    <w:rsid w:val="00D738FF"/>
    <w:rsid w:val="00DF768B"/>
    <w:rsid w:val="00E66F8B"/>
    <w:rsid w:val="00F439A9"/>
    <w:rsid w:val="00F45345"/>
    <w:rsid w:val="00F704C3"/>
    <w:rsid w:val="00F85D32"/>
    <w:rsid w:val="00FF09E9"/>
    <w:rsid w:val="00FF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72F6252-3371-4E37-9EDB-ECB9DC0F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55794"/>
    <w:rPr>
      <w:rFonts w:ascii="Tahoma" w:hAnsi="Tahoma" w:cs="Tahoma"/>
      <w:sz w:val="16"/>
      <w:szCs w:val="16"/>
    </w:rPr>
  </w:style>
  <w:style w:type="character" w:styleId="Hyperlink">
    <w:name w:val="Hyperlink"/>
    <w:rsid w:val="00773D1E"/>
    <w:rPr>
      <w:b w:val="0"/>
      <w:bCs w:val="0"/>
      <w:strike w:val="0"/>
      <w:dstrike w:val="0"/>
      <w:color w:val="663300"/>
      <w:u w:val="none"/>
      <w:effect w:val="none"/>
    </w:rPr>
  </w:style>
  <w:style w:type="table" w:styleId="TableGrid">
    <w:name w:val="Table Grid"/>
    <w:basedOn w:val="TableNormal"/>
    <w:uiPriority w:val="59"/>
    <w:rsid w:val="00CF7F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F1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D75C-BC84-4A68-8181-11794ED2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Attention: Authors</vt:lpstr>
    </vt:vector>
  </TitlesOfParts>
  <Company>AFS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Authors</dc:title>
  <dc:subject/>
  <dc:creator>AFS</dc:creator>
  <cp:keywords/>
  <cp:lastModifiedBy>Bo Wallace</cp:lastModifiedBy>
  <cp:revision>2</cp:revision>
  <cp:lastPrinted>2008-11-07T16:27:00Z</cp:lastPrinted>
  <dcterms:created xsi:type="dcterms:W3CDTF">2022-06-06T14:52:00Z</dcterms:created>
  <dcterms:modified xsi:type="dcterms:W3CDTF">2022-06-06T14:52:00Z</dcterms:modified>
</cp:coreProperties>
</file>